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3" w:afterLines="14" w:line="720" w:lineRule="auto"/>
        <w:jc w:val="center"/>
        <w:rPr>
          <w:rFonts w:ascii="Times New Roman" w:hAnsi="Times New Roman" w:eastAsia="仿宋_GB2312" w:cs="Times New Roman"/>
          <w:b/>
          <w:bCs/>
          <w:sz w:val="36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6"/>
          <w:szCs w:val="32"/>
        </w:rPr>
        <w:t>吉林省环境保护产业协会</w:t>
      </w:r>
      <w:r>
        <w:rPr>
          <w:rFonts w:hint="eastAsia" w:ascii="Times New Roman" w:hAnsi="Times New Roman" w:eastAsia="宋体" w:cs="Times New Roman"/>
          <w:b/>
          <w:sz w:val="36"/>
          <w:szCs w:val="32"/>
          <w:lang w:eastAsia="zh-CN"/>
        </w:rPr>
        <w:t>环境技术咨询</w:t>
      </w:r>
      <w:r>
        <w:rPr>
          <w:rFonts w:hint="eastAsia" w:ascii="Times New Roman" w:hAnsi="Times New Roman" w:eastAsia="宋体" w:cs="Times New Roman"/>
          <w:b/>
          <w:sz w:val="36"/>
          <w:szCs w:val="32"/>
        </w:rPr>
        <w:t>专业委员会委员登记表</w:t>
      </w:r>
    </w:p>
    <w:p>
      <w:pPr>
        <w:wordWrap w:val="0"/>
        <w:spacing w:line="400" w:lineRule="exact"/>
        <w:jc w:val="right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ascii="Times New Roman" w:hAnsi="Times New Roman" w:eastAsia="仿宋_GB2312" w:cs="Times New Roman"/>
          <w:sz w:val="28"/>
          <w:szCs w:val="20"/>
        </w:rPr>
        <w:t>填</w:t>
      </w:r>
      <w:r>
        <w:rPr>
          <w:rFonts w:hint="eastAsia" w:ascii="Times New Roman" w:hAnsi="Times New Roman" w:eastAsia="仿宋_GB2312" w:cs="Times New Roman"/>
          <w:sz w:val="28"/>
          <w:szCs w:val="20"/>
        </w:rPr>
        <w:t>表</w:t>
      </w:r>
      <w:r>
        <w:rPr>
          <w:rFonts w:ascii="Times New Roman" w:hAnsi="Times New Roman" w:eastAsia="仿宋_GB2312" w:cs="Times New Roman"/>
          <w:sz w:val="28"/>
          <w:szCs w:val="20"/>
        </w:rPr>
        <w:t>日期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：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0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 月  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>日</w:t>
      </w:r>
    </w:p>
    <w:tbl>
      <w:tblPr>
        <w:tblStyle w:val="7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3"/>
        <w:gridCol w:w="2439"/>
        <w:gridCol w:w="988"/>
        <w:gridCol w:w="2156"/>
        <w:gridCol w:w="1120"/>
        <w:gridCol w:w="1796"/>
        <w:gridCol w:w="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454" w:hRule="exac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单位名称</w:t>
            </w:r>
          </w:p>
        </w:tc>
        <w:tc>
          <w:tcPr>
            <w:tcW w:w="8642" w:type="dxa"/>
            <w:gridSpan w:val="6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867" w:hRule="exac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统一社会信用代码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会员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证号</w:t>
            </w:r>
          </w:p>
        </w:tc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71" w:hRule="exac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地址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传真</w:t>
            </w:r>
          </w:p>
        </w:tc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9" w:hRule="exac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法人代表</w:t>
            </w: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职务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手机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E-mail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电话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5" w:hRule="exac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委员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姓名</w:t>
            </w: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职务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手机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E-mail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电话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681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注册资金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网址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上年度产值</w:t>
            </w:r>
          </w:p>
        </w:tc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协会会员类别</w:t>
            </w:r>
          </w:p>
        </w:tc>
        <w:tc>
          <w:tcPr>
            <w:tcW w:w="864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会长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副会长  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理事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特邀理事  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1454" w:hRule="atLeast"/>
          <w:jc w:val="center"/>
        </w:trPr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擅长领域</w:t>
            </w:r>
          </w:p>
        </w:tc>
        <w:tc>
          <w:tcPr>
            <w:tcW w:w="864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2259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经营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类别</w:t>
            </w:r>
          </w:p>
        </w:tc>
        <w:tc>
          <w:tcPr>
            <w:tcW w:w="8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  <w:t>大气污染治理</w:t>
            </w: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  <w:t>水污染治理</w:t>
            </w: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  <w:t>环境监测</w:t>
            </w: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  <w:lang w:eastAsia="zh-CN"/>
              </w:rPr>
              <w:t>生态修复</w:t>
            </w: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  <w:t>固体废弃物处理处置</w:t>
            </w: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CN"/>
              </w:rPr>
              <w:t>环境影响评价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339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单位简介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396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优秀技术、产品及工程案例介绍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</w:p>
        </w:tc>
      </w:tr>
    </w:tbl>
    <w:p>
      <w:pPr>
        <w:spacing w:line="72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吉林省</w:t>
      </w:r>
      <w:r>
        <w:rPr>
          <w:rFonts w:eastAsia="仿宋_GB2312"/>
          <w:b/>
          <w:bCs/>
          <w:sz w:val="32"/>
        </w:rPr>
        <w:t>环境保护产业协会制</w:t>
      </w: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20"/>
        </w:rPr>
        <w:sectPr>
          <w:pgSz w:w="11906" w:h="16838"/>
          <w:pgMar w:top="1134" w:right="680" w:bottom="1134" w:left="680" w:header="851" w:footer="992" w:gutter="0"/>
          <w:cols w:space="425" w:num="1"/>
          <w:docGrid w:type="lines" w:linePitch="312" w:charSpace="0"/>
        </w:sectPr>
      </w:pPr>
    </w:p>
    <w:p>
      <w:pPr>
        <w:spacing w:after="43" w:afterLines="14" w:line="720" w:lineRule="auto"/>
        <w:jc w:val="center"/>
        <w:rPr>
          <w:rFonts w:ascii="Times New Roman" w:hAnsi="Times New Roman" w:eastAsia="仿宋_GB2312" w:cs="Times New Roman"/>
          <w:b/>
          <w:bCs/>
          <w:sz w:val="36"/>
          <w:szCs w:val="32"/>
        </w:rPr>
      </w:pPr>
      <w:r>
        <w:rPr>
          <w:rFonts w:hint="eastAsia" w:ascii="Times New Roman" w:hAnsi="Times New Roman" w:eastAsia="宋体" w:cs="Times New Roman"/>
          <w:b/>
          <w:sz w:val="36"/>
          <w:szCs w:val="32"/>
        </w:rPr>
        <w:t>吉林省环境保护产业协会大气治理专业委员会委员登记表</w:t>
      </w:r>
    </w:p>
    <w:p>
      <w:pPr>
        <w:wordWrap w:val="0"/>
        <w:spacing w:line="400" w:lineRule="exact"/>
        <w:jc w:val="right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ascii="Times New Roman" w:hAnsi="Times New Roman" w:eastAsia="仿宋_GB2312" w:cs="Times New Roman"/>
          <w:sz w:val="28"/>
          <w:szCs w:val="20"/>
        </w:rPr>
        <w:t>填</w:t>
      </w:r>
      <w:r>
        <w:rPr>
          <w:rFonts w:hint="eastAsia" w:ascii="Times New Roman" w:hAnsi="Times New Roman" w:eastAsia="仿宋_GB2312" w:cs="Times New Roman"/>
          <w:sz w:val="28"/>
          <w:szCs w:val="20"/>
        </w:rPr>
        <w:t>表</w:t>
      </w:r>
      <w:r>
        <w:rPr>
          <w:rFonts w:ascii="Times New Roman" w:hAnsi="Times New Roman" w:eastAsia="仿宋_GB2312" w:cs="Times New Roman"/>
          <w:sz w:val="28"/>
          <w:szCs w:val="20"/>
        </w:rPr>
        <w:t>日期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：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0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 月  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>日</w:t>
      </w:r>
    </w:p>
    <w:tbl>
      <w:tblPr>
        <w:tblStyle w:val="7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3"/>
        <w:gridCol w:w="2439"/>
        <w:gridCol w:w="988"/>
        <w:gridCol w:w="2156"/>
        <w:gridCol w:w="1120"/>
        <w:gridCol w:w="1796"/>
        <w:gridCol w:w="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454" w:hRule="exac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单位名称</w:t>
            </w:r>
          </w:p>
        </w:tc>
        <w:tc>
          <w:tcPr>
            <w:tcW w:w="8642" w:type="dxa"/>
            <w:gridSpan w:val="6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867" w:hRule="exac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统一社会信用代码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会员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证号</w:t>
            </w:r>
          </w:p>
        </w:tc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71" w:hRule="exac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地址</w:t>
            </w:r>
          </w:p>
        </w:tc>
        <w:tc>
          <w:tcPr>
            <w:tcW w:w="57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传真</w:t>
            </w:r>
          </w:p>
        </w:tc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9" w:hRule="exac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法人代表</w:t>
            </w: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职务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手机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E-mail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电话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5" w:hRule="exac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委员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姓名</w:t>
            </w:r>
          </w:p>
        </w:tc>
        <w:tc>
          <w:tcPr>
            <w:tcW w:w="258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职务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手机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58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E-mail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电话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681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注册资金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网址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上年度产值</w:t>
            </w:r>
          </w:p>
        </w:tc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协会会员类别</w:t>
            </w:r>
          </w:p>
        </w:tc>
        <w:tc>
          <w:tcPr>
            <w:tcW w:w="864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会长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副会长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常务理事  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理事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特邀理事  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1454" w:hRule="atLeast"/>
          <w:jc w:val="center"/>
        </w:trPr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擅长领域</w:t>
            </w:r>
          </w:p>
        </w:tc>
        <w:tc>
          <w:tcPr>
            <w:tcW w:w="864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2259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经营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类别</w:t>
            </w:r>
          </w:p>
        </w:tc>
        <w:tc>
          <w:tcPr>
            <w:tcW w:w="8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□废气治理设备研发、制造、经销、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□烟气除尘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□脱硫脱硝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从事大气治理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VOCs治理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□大气污染综合治理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其它其他大气治理项目及技术咨询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□有意愿从事大气治理领域工作的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339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单位简介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396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优秀技术、产品及工程案例介绍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</w:p>
        </w:tc>
      </w:tr>
    </w:tbl>
    <w:p>
      <w:pPr>
        <w:spacing w:line="72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吉林省</w:t>
      </w:r>
      <w:r>
        <w:rPr>
          <w:rFonts w:eastAsia="仿宋_GB2312"/>
          <w:b/>
          <w:bCs/>
          <w:sz w:val="32"/>
        </w:rPr>
        <w:t>环境保护产业协会制</w:t>
      </w: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20"/>
        </w:rPr>
        <w:sectPr>
          <w:pgSz w:w="11906" w:h="16838"/>
          <w:pgMar w:top="1134" w:right="680" w:bottom="1134" w:left="680" w:header="851" w:footer="992" w:gutter="0"/>
          <w:cols w:space="425" w:num="1"/>
          <w:docGrid w:type="lines" w:linePitch="312" w:charSpace="0"/>
        </w:sectPr>
      </w:pPr>
    </w:p>
    <w:p>
      <w:pPr>
        <w:spacing w:after="43" w:afterLines="14" w:line="720" w:lineRule="auto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吉林省环境保护产业协会生物质综合利用专业委员会委员登记表</w:t>
      </w:r>
    </w:p>
    <w:p>
      <w:pPr>
        <w:wordWrap w:val="0"/>
        <w:spacing w:line="400" w:lineRule="exact"/>
        <w:jc w:val="right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填表日期：</w:t>
      </w:r>
      <w:r>
        <w:rPr>
          <w:rFonts w:ascii="Times New Roman" w:hAnsi="Times New Roman" w:eastAsia="仿宋_GB2312"/>
          <w:sz w:val="24"/>
          <w:szCs w:val="24"/>
        </w:rPr>
        <w:t>2019</w:t>
      </w:r>
      <w:r>
        <w:rPr>
          <w:rFonts w:hint="eastAsia" w:ascii="Times New Roman" w:hAnsi="Times New Roman" w:eastAsia="仿宋_GB2312"/>
          <w:sz w:val="24"/>
          <w:szCs w:val="24"/>
        </w:rPr>
        <w:t>年</w:t>
      </w:r>
      <w:r>
        <w:rPr>
          <w:rFonts w:ascii="Times New Roman" w:hAnsi="Times New Roman" w:eastAsia="仿宋_GB2312"/>
          <w:sz w:val="24"/>
          <w:szCs w:val="24"/>
        </w:rPr>
        <w:t xml:space="preserve">1 </w:t>
      </w:r>
      <w:r>
        <w:rPr>
          <w:rFonts w:hint="eastAsia" w:ascii="Times New Roman" w:hAnsi="Times New Roman" w:eastAsia="仿宋_GB2312"/>
          <w:sz w:val="24"/>
          <w:szCs w:val="24"/>
        </w:rPr>
        <w:t>月</w:t>
      </w:r>
      <w:r>
        <w:rPr>
          <w:rFonts w:ascii="Times New Roman" w:hAnsi="Times New Roman" w:eastAsia="仿宋_GB2312"/>
          <w:sz w:val="24"/>
          <w:szCs w:val="24"/>
        </w:rPr>
        <w:t xml:space="preserve"> 19 </w:t>
      </w:r>
      <w:r>
        <w:rPr>
          <w:rFonts w:hint="eastAsia" w:ascii="Times New Roman" w:hAnsi="Times New Roman" w:eastAsia="仿宋_GB2312"/>
          <w:sz w:val="24"/>
          <w:szCs w:val="24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439"/>
        <w:gridCol w:w="988"/>
        <w:gridCol w:w="2156"/>
        <w:gridCol w:w="1120"/>
        <w:gridCol w:w="1796"/>
        <w:gridCol w:w="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454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56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867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统一社会信用代码</w:t>
            </w:r>
          </w:p>
        </w:tc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证号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71" w:hRule="exac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9" w:hRule="exact"/>
          <w:jc w:val="center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法人代表</w:t>
            </w:r>
          </w:p>
        </w:tc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5" w:hRule="exact"/>
          <w:jc w:val="center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委员姓名</w:t>
            </w:r>
          </w:p>
        </w:tc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681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网址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上年度产值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协会会员类别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□会长  □副会长  □常务理事   □理事   □特邀理事   □会员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277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8"/>
                <w:szCs w:val="20"/>
              </w:rPr>
              <w:t>擅长领域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2259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经营类别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□生物质锅炉及辅机设备研发、制造、经销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□秸秆综合利用（肥料化、能源化、饲料化、基料化和工业原料化）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□生物质能源综合利用（发电、燃料加工、清洁能源生产）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□生物质肥料制造及批发零售、循环农业技术推广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□其它生物质综合利用项目及技术咨询</w:t>
            </w:r>
          </w:p>
          <w:p>
            <w:pPr>
              <w:spacing w:line="600" w:lineRule="exact"/>
              <w:rPr>
                <w:rFonts w:ascii="宋体" w:hAnsi="宋体"/>
                <w:sz w:val="28"/>
                <w:szCs w:val="20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□有意愿从事生物质综合利用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3392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单位简介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3962" w:hRule="atLeast"/>
          <w:jc w:val="center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优秀技术、产品及工程案例介绍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</w:p>
        </w:tc>
      </w:tr>
    </w:tbl>
    <w:p>
      <w:pPr>
        <w:spacing w:line="72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ascii="宋体" w:hAnsi="宋体"/>
          <w:bCs/>
          <w:sz w:val="28"/>
          <w:szCs w:val="28"/>
        </w:rPr>
        <w:t xml:space="preserve">     </w:t>
      </w:r>
      <w:r>
        <w:rPr>
          <w:rFonts w:hint="eastAsia" w:eastAsia="仿宋_GB2312"/>
          <w:b/>
          <w:bCs/>
          <w:sz w:val="32"/>
        </w:rPr>
        <w:t>吉林省</w:t>
      </w:r>
      <w:r>
        <w:rPr>
          <w:rFonts w:eastAsia="仿宋_GB2312"/>
          <w:b/>
          <w:bCs/>
          <w:sz w:val="32"/>
        </w:rPr>
        <w:t>环境保护产业协会制</w:t>
      </w:r>
    </w:p>
    <w:p>
      <w:pPr>
        <w:spacing w:line="720" w:lineRule="auto"/>
        <w:jc w:val="center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  </w:t>
      </w: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20"/>
        </w:rPr>
        <w:sectPr>
          <w:pgSz w:w="11906" w:h="16838"/>
          <w:pgMar w:top="1134" w:right="680" w:bottom="1134" w:left="680" w:header="851" w:footer="992" w:gutter="0"/>
          <w:cols w:space="425" w:num="1"/>
          <w:docGrid w:type="lines" w:linePitch="312" w:charSpace="0"/>
        </w:sectPr>
      </w:pPr>
    </w:p>
    <w:p>
      <w:pPr>
        <w:spacing w:after="43" w:afterLines="14" w:line="72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吉林省</w:t>
      </w:r>
      <w:r>
        <w:rPr>
          <w:rFonts w:hint="eastAsia" w:eastAsia="仿宋_GB2312"/>
          <w:b/>
          <w:bCs/>
          <w:sz w:val="32"/>
          <w:lang w:eastAsia="zh-CN"/>
        </w:rPr>
        <w:t>环境保护产业协会</w:t>
      </w:r>
      <w:r>
        <w:rPr>
          <w:rFonts w:hint="eastAsia" w:eastAsia="仿宋_GB2312"/>
          <w:b/>
          <w:bCs/>
          <w:sz w:val="32"/>
        </w:rPr>
        <w:t>环境监测专业委员会委员</w:t>
      </w:r>
      <w:r>
        <w:rPr>
          <w:rFonts w:eastAsia="仿宋_GB2312"/>
          <w:b/>
          <w:bCs/>
          <w:sz w:val="32"/>
        </w:rPr>
        <w:t>登记表</w:t>
      </w:r>
    </w:p>
    <w:p>
      <w:pPr>
        <w:spacing w:line="400" w:lineRule="exact"/>
        <w:jc w:val="right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>填报日期</w:t>
      </w:r>
      <w:r>
        <w:rPr>
          <w:rFonts w:hint="eastAsia" w:eastAsia="仿宋_GB2312"/>
          <w:sz w:val="28"/>
        </w:rPr>
        <w:t>：</w:t>
      </w:r>
      <w:r>
        <w:rPr>
          <w:rFonts w:eastAsia="仿宋_GB2312"/>
          <w:sz w:val="28"/>
        </w:rPr>
        <w:t>年</w:t>
      </w:r>
      <w:r>
        <w:rPr>
          <w:rFonts w:hint="eastAsia" w:eastAsia="仿宋_GB2312"/>
          <w:sz w:val="28"/>
        </w:rPr>
        <w:t xml:space="preserve"> 月 日</w:t>
      </w:r>
    </w:p>
    <w:tbl>
      <w:tblPr>
        <w:tblStyle w:val="7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8"/>
        <w:gridCol w:w="115"/>
        <w:gridCol w:w="2439"/>
        <w:gridCol w:w="988"/>
        <w:gridCol w:w="2156"/>
        <w:gridCol w:w="1120"/>
        <w:gridCol w:w="1796"/>
        <w:gridCol w:w="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454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单位名称</w:t>
            </w:r>
          </w:p>
        </w:tc>
        <w:tc>
          <w:tcPr>
            <w:tcW w:w="8622" w:type="dxa"/>
            <w:gridSpan w:val="7"/>
            <w:noWrap w:val="0"/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</w:t>
            </w:r>
            <w:r>
              <w:rPr>
                <w:rFonts w:hint="eastAsia"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 xml:space="preserve">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867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统一社会信用代码</w:t>
            </w:r>
          </w:p>
        </w:tc>
        <w:tc>
          <w:tcPr>
            <w:tcW w:w="570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邮编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454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地址</w:t>
            </w:r>
          </w:p>
        </w:tc>
        <w:tc>
          <w:tcPr>
            <w:tcW w:w="570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传真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154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法人代表</w:t>
            </w:r>
          </w:p>
        </w:tc>
        <w:tc>
          <w:tcPr>
            <w:tcW w:w="255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手机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15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5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E-mail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电话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154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联系人</w:t>
            </w:r>
          </w:p>
        </w:tc>
        <w:tc>
          <w:tcPr>
            <w:tcW w:w="255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手机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5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E-mail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电话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692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注册资金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网址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上年度产值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731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协会会员类别</w:t>
            </w:r>
          </w:p>
        </w:tc>
        <w:tc>
          <w:tcPr>
            <w:tcW w:w="86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>会长</w:t>
            </w:r>
            <w:r>
              <w:rPr>
                <w:rFonts w:hint="eastAsia" w:eastAsia="仿宋_GB2312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 xml:space="preserve">副会长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 xml:space="preserve">常务理事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>理事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 xml:space="preserve">特邀理事 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1749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已获得与环境监测相关的资质证书、等级及编号</w:t>
            </w:r>
          </w:p>
        </w:tc>
        <w:tc>
          <w:tcPr>
            <w:tcW w:w="86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1467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经营</w:t>
            </w:r>
            <w:r>
              <w:rPr>
                <w:rFonts w:hint="eastAsia" w:eastAsia="仿宋_GB2312"/>
                <w:sz w:val="28"/>
              </w:rPr>
              <w:t>类别</w:t>
            </w:r>
          </w:p>
        </w:tc>
        <w:tc>
          <w:tcPr>
            <w:tcW w:w="862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水质检测（地表水、地下水、废水、生活饮用水）   </w:t>
            </w:r>
            <w:r>
              <w:rPr>
                <w:rFonts w:eastAsia="仿宋_GB2312"/>
                <w:sz w:val="28"/>
              </w:rPr>
              <w:t>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 xml:space="preserve">□空气和废气、室内和工作场所空气检测    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 xml:space="preserve">□土壤、沉积物、污泥、固废检测 </w:t>
            </w:r>
            <w:r>
              <w:rPr>
                <w:rFonts w:eastAsia="仿宋_GB2312"/>
                <w:sz w:val="28"/>
              </w:rPr>
              <w:t xml:space="preserve">    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噪声和振动检测     </w:t>
            </w:r>
            <w:r>
              <w:rPr>
                <w:rFonts w:eastAsia="仿宋_GB2312"/>
                <w:sz w:val="28"/>
              </w:rPr>
              <w:t xml:space="preserve">   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 xml:space="preserve">辐射检测 （电离辐射、电磁辐射）         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□环境</w:t>
            </w:r>
            <w:r>
              <w:rPr>
                <w:rFonts w:hint="eastAsia" w:eastAsia="仿宋_GB2312"/>
                <w:sz w:val="28"/>
              </w:rPr>
              <w:t>检测仪器及设备研发、制造、销售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>其他</w:t>
            </w:r>
            <w:r>
              <w:rPr>
                <w:rFonts w:hint="eastAsia" w:eastAsia="仿宋_GB2312"/>
                <w:sz w:val="28"/>
                <w:u w:val="single"/>
              </w:rPr>
              <w:t xml:space="preserve">                   </w:t>
            </w:r>
            <w:r>
              <w:rPr>
                <w:rFonts w:eastAsia="仿宋_GB2312"/>
                <w:sz w:val="2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2303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sz w:val="28"/>
              </w:rPr>
              <w:t>企业简介</w:t>
            </w:r>
          </w:p>
        </w:tc>
        <w:tc>
          <w:tcPr>
            <w:tcW w:w="86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3392" w:hRule="atLeast"/>
          <w:jc w:val="center"/>
        </w:trPr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单位简介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3962" w:hRule="atLeast"/>
          <w:jc w:val="center"/>
        </w:trPr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优秀技术、产品及工程案例介绍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</w:p>
        </w:tc>
      </w:tr>
    </w:tbl>
    <w:p>
      <w:pPr>
        <w:spacing w:line="72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吉林省</w:t>
      </w:r>
      <w:r>
        <w:rPr>
          <w:rFonts w:eastAsia="仿宋_GB2312"/>
          <w:b/>
          <w:bCs/>
          <w:sz w:val="32"/>
        </w:rPr>
        <w:t>环境保护产业协会制</w:t>
      </w:r>
    </w:p>
    <w:p>
      <w:pPr>
        <w:spacing w:line="720" w:lineRule="auto"/>
        <w:jc w:val="center"/>
        <w:rPr>
          <w:rFonts w:eastAsia="仿宋_GB2312"/>
          <w:b/>
          <w:bCs/>
          <w:sz w:val="32"/>
        </w:rPr>
      </w:pP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20"/>
        </w:rPr>
      </w:pP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20"/>
        </w:rPr>
      </w:pP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20"/>
        </w:rPr>
      </w:pP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20"/>
        </w:rPr>
      </w:pPr>
    </w:p>
    <w:p>
      <w:pPr>
        <w:spacing w:after="43" w:afterLines="14" w:line="720" w:lineRule="auto"/>
        <w:jc w:val="both"/>
        <w:rPr>
          <w:rFonts w:hint="eastAsia" w:eastAsia="仿宋_GB2312"/>
          <w:b/>
          <w:bCs/>
          <w:sz w:val="32"/>
        </w:rPr>
      </w:pPr>
    </w:p>
    <w:p>
      <w:pPr>
        <w:spacing w:after="43" w:afterLines="14" w:line="72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吉林</w:t>
      </w:r>
      <w:r>
        <w:rPr>
          <w:rFonts w:hint="eastAsia" w:eastAsia="仿宋_GB2312"/>
          <w:b/>
          <w:bCs/>
          <w:sz w:val="32"/>
          <w:lang w:eastAsia="zh-CN"/>
        </w:rPr>
        <w:t>省环境保护产业协会水污染治理</w:t>
      </w:r>
      <w:r>
        <w:rPr>
          <w:rFonts w:hint="eastAsia" w:eastAsia="仿宋_GB2312"/>
          <w:b/>
          <w:bCs/>
          <w:sz w:val="32"/>
        </w:rPr>
        <w:t>专业委员会委员</w:t>
      </w:r>
      <w:r>
        <w:rPr>
          <w:rFonts w:eastAsia="仿宋_GB2312"/>
          <w:b/>
          <w:bCs/>
          <w:sz w:val="32"/>
        </w:rPr>
        <w:t>登记表</w:t>
      </w:r>
    </w:p>
    <w:p>
      <w:pPr>
        <w:spacing w:line="400" w:lineRule="exact"/>
        <w:jc w:val="right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>填报日期</w:t>
      </w:r>
      <w:r>
        <w:rPr>
          <w:rFonts w:hint="eastAsia" w:eastAsia="仿宋_GB2312"/>
          <w:sz w:val="28"/>
        </w:rPr>
        <w:t>：</w:t>
      </w:r>
      <w:r>
        <w:rPr>
          <w:rFonts w:eastAsia="仿宋_GB2312"/>
          <w:sz w:val="28"/>
        </w:rPr>
        <w:t>年</w:t>
      </w:r>
      <w:r>
        <w:rPr>
          <w:rFonts w:hint="eastAsia" w:eastAsia="仿宋_GB2312"/>
          <w:sz w:val="28"/>
        </w:rPr>
        <w:t xml:space="preserve"> 月 日</w:t>
      </w:r>
    </w:p>
    <w:tbl>
      <w:tblPr>
        <w:tblStyle w:val="7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8"/>
        <w:gridCol w:w="115"/>
        <w:gridCol w:w="2439"/>
        <w:gridCol w:w="988"/>
        <w:gridCol w:w="2156"/>
        <w:gridCol w:w="1120"/>
        <w:gridCol w:w="1796"/>
        <w:gridCol w:w="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454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单位名称</w:t>
            </w:r>
          </w:p>
        </w:tc>
        <w:tc>
          <w:tcPr>
            <w:tcW w:w="8622" w:type="dxa"/>
            <w:gridSpan w:val="7"/>
            <w:noWrap w:val="0"/>
            <w:vAlign w:val="center"/>
          </w:tcPr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</w:t>
            </w:r>
            <w:r>
              <w:rPr>
                <w:rFonts w:hint="eastAsia" w:eastAsia="仿宋_GB2312"/>
                <w:sz w:val="28"/>
              </w:rPr>
              <w:t xml:space="preserve">    </w:t>
            </w:r>
            <w:r>
              <w:rPr>
                <w:rFonts w:eastAsia="仿宋_GB2312"/>
                <w:sz w:val="28"/>
              </w:rPr>
              <w:t xml:space="preserve">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867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统一社会信用代码</w:t>
            </w:r>
          </w:p>
        </w:tc>
        <w:tc>
          <w:tcPr>
            <w:tcW w:w="570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邮编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454" w:hRule="exac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地址</w:t>
            </w:r>
          </w:p>
        </w:tc>
        <w:tc>
          <w:tcPr>
            <w:tcW w:w="570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传真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154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法人代表</w:t>
            </w:r>
          </w:p>
        </w:tc>
        <w:tc>
          <w:tcPr>
            <w:tcW w:w="255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手机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15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5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E-mail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电话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4" w:hRule="exact"/>
          <w:jc w:val="center"/>
        </w:trPr>
        <w:tc>
          <w:tcPr>
            <w:tcW w:w="1541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联系人</w:t>
            </w:r>
          </w:p>
        </w:tc>
        <w:tc>
          <w:tcPr>
            <w:tcW w:w="2554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职务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手机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15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55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E-mail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电话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692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注册资金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网址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上年度产值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731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协会会员类别</w:t>
            </w:r>
          </w:p>
        </w:tc>
        <w:tc>
          <w:tcPr>
            <w:tcW w:w="86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>会长</w:t>
            </w:r>
            <w:r>
              <w:rPr>
                <w:rFonts w:hint="eastAsia" w:eastAsia="仿宋_GB2312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 xml:space="preserve">副会长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 xml:space="preserve">常务理事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>理事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 xml:space="preserve">特邀理事 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eastAsia="仿宋_GB2312"/>
                <w:sz w:val="28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1749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已获得与环境监测相关的资质证书、等级及编号</w:t>
            </w:r>
          </w:p>
        </w:tc>
        <w:tc>
          <w:tcPr>
            <w:tcW w:w="86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1467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经营</w:t>
            </w:r>
            <w:r>
              <w:rPr>
                <w:rFonts w:hint="eastAsia" w:eastAsia="仿宋_GB2312"/>
                <w:sz w:val="28"/>
              </w:rPr>
              <w:t>类别</w:t>
            </w:r>
          </w:p>
        </w:tc>
        <w:tc>
          <w:tcPr>
            <w:tcW w:w="862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工业废水污染治理</w:t>
            </w:r>
            <w:r>
              <w:rPr>
                <w:rFonts w:hint="eastAsia"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>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□</w:t>
            </w:r>
            <w:r>
              <w:rPr>
                <w:rFonts w:hint="eastAsia" w:eastAsia="仿宋_GB2312"/>
                <w:sz w:val="28"/>
                <w:lang w:eastAsia="zh-CN"/>
              </w:rPr>
              <w:t>城市污水污染治理</w:t>
            </w:r>
            <w:r>
              <w:rPr>
                <w:rFonts w:hint="eastAsia" w:eastAsia="仿宋_GB2312"/>
                <w:sz w:val="28"/>
              </w:rPr>
              <w:t xml:space="preserve">    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□</w:t>
            </w:r>
            <w:r>
              <w:rPr>
                <w:rFonts w:hint="eastAsia" w:eastAsia="仿宋_GB2312"/>
                <w:sz w:val="28"/>
                <w:lang w:eastAsia="zh-CN"/>
              </w:rPr>
              <w:t>河湖水体污染治理</w:t>
            </w:r>
            <w:r>
              <w:rPr>
                <w:rFonts w:hint="eastAsia"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污废水再利用</w:t>
            </w:r>
            <w:r>
              <w:rPr>
                <w:rFonts w:hint="eastAsia" w:eastAsia="仿宋_GB2312"/>
                <w:sz w:val="28"/>
              </w:rPr>
              <w:t xml:space="preserve">     </w:t>
            </w:r>
            <w:r>
              <w:rPr>
                <w:rFonts w:eastAsia="仿宋_GB2312"/>
                <w:sz w:val="28"/>
              </w:rPr>
              <w:t xml:space="preserve">   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工业节水与用水</w:t>
            </w:r>
            <w:r>
              <w:rPr>
                <w:rFonts w:hint="eastAsia" w:eastAsia="仿宋_GB2312"/>
                <w:sz w:val="28"/>
              </w:rPr>
              <w:t xml:space="preserve">         </w:t>
            </w:r>
          </w:p>
          <w:p>
            <w:pPr>
              <w:spacing w:line="400" w:lineRule="exact"/>
              <w:rPr>
                <w:rFonts w:hint="eastAsia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水质净化与水体保护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eastAsia="仿宋_GB2312"/>
                <w:sz w:val="28"/>
              </w:rPr>
              <w:t>其他</w:t>
            </w:r>
            <w:r>
              <w:rPr>
                <w:rFonts w:hint="eastAsia" w:eastAsia="仿宋_GB2312"/>
                <w:sz w:val="28"/>
                <w:u w:val="single"/>
              </w:rPr>
              <w:t xml:space="preserve">                   </w:t>
            </w:r>
            <w:r>
              <w:rPr>
                <w:rFonts w:eastAsia="仿宋_GB2312"/>
                <w:sz w:val="28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2303" w:hRule="atLeast"/>
          <w:jc w:val="center"/>
        </w:trPr>
        <w:tc>
          <w:tcPr>
            <w:tcW w:w="15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eastAsia="仿宋_GB2312"/>
                <w:sz w:val="28"/>
              </w:rPr>
              <w:t>企业简介</w:t>
            </w:r>
          </w:p>
        </w:tc>
        <w:tc>
          <w:tcPr>
            <w:tcW w:w="86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3392" w:hRule="atLeast"/>
          <w:jc w:val="center"/>
        </w:trPr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单位简介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3962" w:hRule="atLeast"/>
          <w:jc w:val="center"/>
        </w:trPr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优秀技术、产品及工程案例介绍</w:t>
            </w:r>
          </w:p>
        </w:tc>
        <w:tc>
          <w:tcPr>
            <w:tcW w:w="84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0"/>
              </w:rPr>
            </w:pPr>
          </w:p>
        </w:tc>
      </w:tr>
    </w:tbl>
    <w:p>
      <w:pPr>
        <w:spacing w:line="720" w:lineRule="auto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吉林省</w:t>
      </w:r>
      <w:r>
        <w:rPr>
          <w:rFonts w:eastAsia="仿宋_GB2312"/>
          <w:b/>
          <w:bCs/>
          <w:sz w:val="32"/>
        </w:rPr>
        <w:t>环境保护产业协会制</w:t>
      </w: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20"/>
        </w:rPr>
      </w:pP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20"/>
        </w:rPr>
      </w:pPr>
    </w:p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20"/>
        </w:rPr>
      </w:pPr>
    </w:p>
    <w:sectPr>
      <w:pgSz w:w="11906" w:h="16838"/>
      <w:pgMar w:top="1134" w:right="680" w:bottom="113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37"/>
    <w:rsid w:val="00012F6D"/>
    <w:rsid w:val="00056643"/>
    <w:rsid w:val="00065ABC"/>
    <w:rsid w:val="0008310D"/>
    <w:rsid w:val="00092C8E"/>
    <w:rsid w:val="00097DBA"/>
    <w:rsid w:val="000F0476"/>
    <w:rsid w:val="00144387"/>
    <w:rsid w:val="0018618C"/>
    <w:rsid w:val="001F009F"/>
    <w:rsid w:val="001F4A0C"/>
    <w:rsid w:val="00214E3F"/>
    <w:rsid w:val="00264EAF"/>
    <w:rsid w:val="002659EE"/>
    <w:rsid w:val="00271FD2"/>
    <w:rsid w:val="0027648C"/>
    <w:rsid w:val="002838B5"/>
    <w:rsid w:val="002B6FCC"/>
    <w:rsid w:val="003355E2"/>
    <w:rsid w:val="00365B6D"/>
    <w:rsid w:val="00377656"/>
    <w:rsid w:val="003C0CC5"/>
    <w:rsid w:val="003E7749"/>
    <w:rsid w:val="00403341"/>
    <w:rsid w:val="00473AAA"/>
    <w:rsid w:val="0047764B"/>
    <w:rsid w:val="004B3831"/>
    <w:rsid w:val="004C0AEA"/>
    <w:rsid w:val="004C2FC5"/>
    <w:rsid w:val="004E437D"/>
    <w:rsid w:val="00515F8D"/>
    <w:rsid w:val="00547244"/>
    <w:rsid w:val="00570948"/>
    <w:rsid w:val="00595E4B"/>
    <w:rsid w:val="005B128C"/>
    <w:rsid w:val="005D403C"/>
    <w:rsid w:val="005F5616"/>
    <w:rsid w:val="0062240E"/>
    <w:rsid w:val="00653454"/>
    <w:rsid w:val="00655B50"/>
    <w:rsid w:val="00684CEC"/>
    <w:rsid w:val="006E7B9A"/>
    <w:rsid w:val="006F434E"/>
    <w:rsid w:val="007200FC"/>
    <w:rsid w:val="00755230"/>
    <w:rsid w:val="00755EE7"/>
    <w:rsid w:val="0077717C"/>
    <w:rsid w:val="007A4A72"/>
    <w:rsid w:val="007B013C"/>
    <w:rsid w:val="007B5CE6"/>
    <w:rsid w:val="007B5E42"/>
    <w:rsid w:val="007C1A22"/>
    <w:rsid w:val="007C565B"/>
    <w:rsid w:val="00822764"/>
    <w:rsid w:val="00825688"/>
    <w:rsid w:val="00846BDF"/>
    <w:rsid w:val="00853FAD"/>
    <w:rsid w:val="008549E6"/>
    <w:rsid w:val="00894829"/>
    <w:rsid w:val="008D65B6"/>
    <w:rsid w:val="008E5248"/>
    <w:rsid w:val="008F0AA2"/>
    <w:rsid w:val="00907E07"/>
    <w:rsid w:val="009241BB"/>
    <w:rsid w:val="00926FA4"/>
    <w:rsid w:val="00943C4A"/>
    <w:rsid w:val="009A141B"/>
    <w:rsid w:val="009B1CE3"/>
    <w:rsid w:val="00A45C92"/>
    <w:rsid w:val="00A464F6"/>
    <w:rsid w:val="00AB49F4"/>
    <w:rsid w:val="00AF31A3"/>
    <w:rsid w:val="00B55538"/>
    <w:rsid w:val="00B6185A"/>
    <w:rsid w:val="00B61955"/>
    <w:rsid w:val="00B74BB5"/>
    <w:rsid w:val="00B824EB"/>
    <w:rsid w:val="00C37159"/>
    <w:rsid w:val="00C41106"/>
    <w:rsid w:val="00C75F6F"/>
    <w:rsid w:val="00C878E6"/>
    <w:rsid w:val="00CE2C72"/>
    <w:rsid w:val="00CE481B"/>
    <w:rsid w:val="00CE4FE2"/>
    <w:rsid w:val="00CF1C7A"/>
    <w:rsid w:val="00CF44EE"/>
    <w:rsid w:val="00D22D01"/>
    <w:rsid w:val="00D77A84"/>
    <w:rsid w:val="00D77C13"/>
    <w:rsid w:val="00D84337"/>
    <w:rsid w:val="00D85C4D"/>
    <w:rsid w:val="00DC50B5"/>
    <w:rsid w:val="00E66CDF"/>
    <w:rsid w:val="00E815E4"/>
    <w:rsid w:val="00E83AA0"/>
    <w:rsid w:val="00EA43BA"/>
    <w:rsid w:val="00EA7B6E"/>
    <w:rsid w:val="00EE0208"/>
    <w:rsid w:val="00EE29A9"/>
    <w:rsid w:val="00EE3A0A"/>
    <w:rsid w:val="00EF050E"/>
    <w:rsid w:val="00F35D94"/>
    <w:rsid w:val="00F44F25"/>
    <w:rsid w:val="00F5304A"/>
    <w:rsid w:val="00F6467C"/>
    <w:rsid w:val="00F9276E"/>
    <w:rsid w:val="00FA44FC"/>
    <w:rsid w:val="00FC447B"/>
    <w:rsid w:val="20027A74"/>
    <w:rsid w:val="2D7C75A7"/>
    <w:rsid w:val="4F3142FF"/>
    <w:rsid w:val="5AC86513"/>
    <w:rsid w:val="7563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C21B9E-9CC8-48B8-AD18-1609C4FC3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CCKJC</Company>
  <Pages>4</Pages>
  <Words>175</Words>
  <Characters>998</Characters>
  <Lines>8</Lines>
  <Paragraphs>2</Paragraphs>
  <TotalTime>4</TotalTime>
  <ScaleCrop>false</ScaleCrop>
  <LinksUpToDate>false</LinksUpToDate>
  <CharactersWithSpaces>1171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2019-11-19T06:13:00Z</dcterms:created>
  <dc:creator>miaoyang</dc:creator>
  <cp:lastModifiedBy>Administrator</cp:lastModifiedBy>
  <cp:lastPrinted>2020-01-13T05:20:45Z</cp:lastPrinted>
  <dcterms:modified xsi:type="dcterms:W3CDTF">2020-01-13T05:27:16Z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