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7F" w:rsidRDefault="00686B09">
      <w:pPr>
        <w:jc w:val="center"/>
        <w:rPr>
          <w:rFonts w:ascii="宋体" w:hAnsi="宋体"/>
          <w:b/>
          <w:bCs/>
          <w:color w:val="000000"/>
          <w:sz w:val="44"/>
        </w:rPr>
      </w:pPr>
      <w:r>
        <w:rPr>
          <w:rFonts w:ascii="宋体" w:hAnsi="宋体" w:hint="eastAsia"/>
          <w:b/>
          <w:bCs/>
          <w:color w:val="000000"/>
          <w:sz w:val="44"/>
        </w:rPr>
        <w:t>吉林省危险废物经营许可证持证企业名单(20</w:t>
      </w:r>
      <w:r w:rsidR="001F6444">
        <w:rPr>
          <w:rFonts w:ascii="宋体" w:hAnsi="宋体" w:hint="eastAsia"/>
          <w:b/>
          <w:bCs/>
          <w:color w:val="000000"/>
          <w:sz w:val="44"/>
        </w:rPr>
        <w:t>20</w:t>
      </w:r>
      <w:r>
        <w:rPr>
          <w:rFonts w:ascii="宋体" w:hAnsi="宋体" w:hint="eastAsia"/>
          <w:b/>
          <w:bCs/>
          <w:color w:val="000000"/>
          <w:sz w:val="44"/>
        </w:rPr>
        <w:t>年</w:t>
      </w:r>
      <w:r w:rsidR="00C76F88">
        <w:rPr>
          <w:rFonts w:ascii="宋体" w:hAnsi="宋体" w:hint="eastAsia"/>
          <w:b/>
          <w:bCs/>
          <w:color w:val="000000"/>
          <w:sz w:val="44"/>
        </w:rPr>
        <w:t>4</w:t>
      </w:r>
      <w:r>
        <w:rPr>
          <w:rFonts w:ascii="宋体" w:hAnsi="宋体" w:hint="eastAsia"/>
          <w:b/>
          <w:bCs/>
          <w:color w:val="000000"/>
          <w:sz w:val="44"/>
        </w:rPr>
        <w:t>月更新)</w:t>
      </w:r>
      <w:bookmarkStart w:id="0" w:name="_GoBack"/>
      <w:bookmarkEnd w:id="0"/>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FD5F7F" w:rsidTr="00DE28AD">
        <w:trPr>
          <w:trHeight w:val="1212"/>
          <w:tblHeader/>
        </w:trPr>
        <w:tc>
          <w:tcPr>
            <w:tcW w:w="675" w:type="dxa"/>
            <w:vAlign w:val="center"/>
          </w:tcPr>
          <w:p w:rsidR="00FD5F7F" w:rsidRDefault="00686B09" w:rsidP="00DE28A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F6169D" w:rsidTr="00DE28AD">
        <w:trPr>
          <w:trHeight w:val="2246"/>
        </w:trPr>
        <w:tc>
          <w:tcPr>
            <w:tcW w:w="675" w:type="dxa"/>
            <w:vMerge w:val="restart"/>
            <w:vAlign w:val="center"/>
          </w:tcPr>
          <w:p w:rsidR="00F6169D" w:rsidRPr="00DE28AD" w:rsidRDefault="00F6169D" w:rsidP="00DE28AD">
            <w:pPr>
              <w:pStyle w:val="a8"/>
              <w:numPr>
                <w:ilvl w:val="0"/>
                <w:numId w:val="2"/>
              </w:numPr>
              <w:ind w:firstLineChars="0"/>
              <w:jc w:val="center"/>
              <w:rPr>
                <w:rFonts w:ascii="仿宋_GB2312" w:eastAsia="仿宋_GB2312"/>
                <w:sz w:val="24"/>
              </w:rPr>
            </w:pPr>
          </w:p>
        </w:tc>
        <w:tc>
          <w:tcPr>
            <w:tcW w:w="992"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收集、贮存、固化HW29含汞废物，年经营规模1500吨。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收集、贮存、利用HW06废有机溶剂与含有机溶剂废物中</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900-402-06、900-403-06、900-404-06，年经营规模10000吨。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F6169D" w:rsidRDefault="00F6169D">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w:t>
            </w:r>
            <w:r w:rsidRPr="00CC6038">
              <w:rPr>
                <w:rFonts w:ascii="仿宋_GB2312" w:eastAsia="仿宋_GB2312" w:hAnsi="宋体" w:hint="eastAsia"/>
                <w:bCs/>
                <w:color w:val="000000"/>
                <w:spacing w:val="-20"/>
                <w:sz w:val="24"/>
              </w:rPr>
              <w:t>2019年7月29日至2020年7月28日</w:t>
            </w: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F6169D" w:rsidTr="00DE28AD">
        <w:trPr>
          <w:trHeight w:val="3401"/>
        </w:trPr>
        <w:tc>
          <w:tcPr>
            <w:tcW w:w="675" w:type="dxa"/>
            <w:vMerge/>
            <w:vAlign w:val="center"/>
          </w:tcPr>
          <w:p w:rsidR="00F6169D" w:rsidRPr="00DE28AD" w:rsidRDefault="00F6169D" w:rsidP="00DE28AD">
            <w:pPr>
              <w:pStyle w:val="a8"/>
              <w:numPr>
                <w:ilvl w:val="0"/>
                <w:numId w:val="2"/>
              </w:numPr>
              <w:ind w:firstLineChars="0"/>
              <w:jc w:val="center"/>
              <w:rPr>
                <w:rFonts w:ascii="仿宋_GB2312" w:eastAsia="仿宋_GB2312" w:hAnsi="宋体"/>
                <w:color w:val="000000"/>
                <w:sz w:val="24"/>
              </w:rPr>
            </w:pPr>
          </w:p>
        </w:tc>
        <w:tc>
          <w:tcPr>
            <w:tcW w:w="992" w:type="dxa"/>
            <w:vMerge/>
            <w:vAlign w:val="center"/>
          </w:tcPr>
          <w:p w:rsidR="00F6169D" w:rsidRDefault="00F6169D">
            <w:pPr>
              <w:rPr>
                <w:rFonts w:ascii="仿宋_GB2312" w:eastAsia="仿宋_GB2312" w:hAnsi="宋体"/>
                <w:color w:val="000000"/>
                <w:sz w:val="24"/>
              </w:rPr>
            </w:pPr>
          </w:p>
        </w:tc>
        <w:tc>
          <w:tcPr>
            <w:tcW w:w="1536" w:type="dxa"/>
            <w:vMerge/>
            <w:vAlign w:val="center"/>
          </w:tcPr>
          <w:p w:rsidR="00F6169D" w:rsidRDefault="00F6169D">
            <w:pPr>
              <w:rPr>
                <w:rFonts w:ascii="仿宋_GB2312" w:eastAsia="仿宋_GB2312" w:hAnsi="宋体"/>
                <w:color w:val="000000"/>
                <w:sz w:val="24"/>
              </w:rPr>
            </w:pPr>
          </w:p>
        </w:tc>
        <w:tc>
          <w:tcPr>
            <w:tcW w:w="1080" w:type="dxa"/>
            <w:vMerge/>
            <w:vAlign w:val="center"/>
          </w:tcPr>
          <w:p w:rsidR="00F6169D" w:rsidRDefault="00F6169D">
            <w:pPr>
              <w:jc w:val="center"/>
              <w:rPr>
                <w:rFonts w:ascii="仿宋_GB2312" w:eastAsia="仿宋_GB2312" w:hAnsi="宋体"/>
                <w:color w:val="000000"/>
                <w:sz w:val="24"/>
              </w:rPr>
            </w:pPr>
          </w:p>
        </w:tc>
        <w:tc>
          <w:tcPr>
            <w:tcW w:w="1440" w:type="dxa"/>
            <w:vMerge/>
            <w:vAlign w:val="center"/>
          </w:tcPr>
          <w:p w:rsidR="00F6169D" w:rsidRDefault="00F6169D">
            <w:pPr>
              <w:rPr>
                <w:rFonts w:ascii="仿宋_GB2312" w:eastAsia="仿宋_GB2312" w:hAnsi="宋体"/>
                <w:color w:val="000000"/>
                <w:sz w:val="24"/>
              </w:rPr>
            </w:pPr>
          </w:p>
        </w:tc>
        <w:tc>
          <w:tcPr>
            <w:tcW w:w="1614" w:type="dxa"/>
            <w:vMerge/>
            <w:vAlign w:val="center"/>
          </w:tcPr>
          <w:p w:rsidR="00F6169D" w:rsidRDefault="00F6169D">
            <w:pPr>
              <w:rPr>
                <w:rFonts w:ascii="仿宋_GB2312" w:eastAsia="仿宋_GB2312" w:hAnsi="宋体"/>
                <w:color w:val="000000"/>
                <w:sz w:val="24"/>
              </w:rPr>
            </w:pPr>
          </w:p>
        </w:tc>
        <w:tc>
          <w:tcPr>
            <w:tcW w:w="7230" w:type="dxa"/>
            <w:vMerge/>
            <w:vAlign w:val="center"/>
          </w:tcPr>
          <w:p w:rsidR="00F6169D" w:rsidRDefault="00F6169D">
            <w:pPr>
              <w:rPr>
                <w:rFonts w:ascii="仿宋_GB2312" w:eastAsia="仿宋_GB2312" w:hAnsi="宋体"/>
                <w:bCs/>
                <w:color w:val="000000"/>
                <w:sz w:val="24"/>
              </w:rPr>
            </w:pPr>
          </w:p>
        </w:tc>
        <w:tc>
          <w:tcPr>
            <w:tcW w:w="2126" w:type="dxa"/>
            <w:vMerge/>
            <w:vAlign w:val="center"/>
          </w:tcPr>
          <w:p w:rsidR="00F6169D" w:rsidRDefault="00F6169D">
            <w:pPr>
              <w:jc w:val="center"/>
              <w:rPr>
                <w:rFonts w:ascii="仿宋_GB2312" w:eastAsia="仿宋_GB2312" w:hAnsi="宋体"/>
                <w:bCs/>
                <w:color w:val="000000"/>
                <w:sz w:val="24"/>
              </w:rPr>
            </w:pPr>
          </w:p>
        </w:tc>
        <w:tc>
          <w:tcPr>
            <w:tcW w:w="2410" w:type="dxa"/>
            <w:vMerge/>
            <w:vAlign w:val="center"/>
          </w:tcPr>
          <w:p w:rsidR="00F6169D" w:rsidRDefault="00F6169D">
            <w:pPr>
              <w:jc w:val="center"/>
              <w:rPr>
                <w:rFonts w:ascii="仿宋_GB2312" w:eastAsia="仿宋_GB2312" w:hAnsi="宋体"/>
                <w:color w:val="000000"/>
                <w:sz w:val="24"/>
              </w:rPr>
            </w:pP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F6169D" w:rsidTr="00DE28AD">
        <w:trPr>
          <w:trHeight w:val="3588"/>
        </w:trPr>
        <w:tc>
          <w:tcPr>
            <w:tcW w:w="675" w:type="dxa"/>
            <w:vAlign w:val="center"/>
          </w:tcPr>
          <w:p w:rsidR="00FE6102" w:rsidRPr="00DE28AD" w:rsidRDefault="00FE6102"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F6169D" w:rsidRDefault="00F6169D">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rsidR="00F6169D" w:rsidRDefault="00F6169D">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F6169D" w:rsidRDefault="000848D2" w:rsidP="000848D2">
            <w:pPr>
              <w:spacing w:line="276" w:lineRule="auto"/>
              <w:ind w:firstLineChars="200" w:firstLine="480"/>
              <w:rPr>
                <w:rFonts w:ascii="仿宋_GB2312" w:eastAsia="仿宋_GB2312" w:hAnsi="宋体"/>
                <w:color w:val="000000"/>
                <w:sz w:val="24"/>
              </w:rPr>
            </w:pPr>
            <w:r w:rsidRPr="000848D2">
              <w:rPr>
                <w:rFonts w:ascii="仿宋_GB2312" w:eastAsia="仿宋_GB2312" w:hAnsi="宋体" w:hint="eastAsia"/>
                <w:color w:val="000000"/>
                <w:sz w:val="24"/>
              </w:rPr>
              <w:t>HW06废有机溶剂与含有机溶剂废物非特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中900-401-06、900-402-06、900-403-06、900-404-06，年经营规模1300吨；HW08废矿物油与含矿物油废物非特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中900-210-08、900-249-08、900-214-08年经营规模1250吨；HW11精（蒸）</w:t>
            </w:r>
            <w:proofErr w:type="gramStart"/>
            <w:r w:rsidRPr="000848D2">
              <w:rPr>
                <w:rFonts w:ascii="仿宋_GB2312" w:eastAsia="仿宋_GB2312" w:hAnsi="宋体" w:hint="eastAsia"/>
                <w:color w:val="000000"/>
                <w:sz w:val="24"/>
              </w:rPr>
              <w:t>馏</w:t>
            </w:r>
            <w:proofErr w:type="gramEnd"/>
            <w:r w:rsidRPr="000848D2">
              <w:rPr>
                <w:rFonts w:ascii="仿宋_GB2312" w:eastAsia="仿宋_GB2312" w:hAnsi="宋体" w:hint="eastAsia"/>
                <w:color w:val="000000"/>
                <w:sz w:val="24"/>
              </w:rPr>
              <w:t>残渣非特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F6169D" w:rsidRDefault="000848D2">
            <w:pPr>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2020年2月27日至2025年2月26日</w:t>
            </w:r>
          </w:p>
        </w:tc>
        <w:tc>
          <w:tcPr>
            <w:tcW w:w="1134" w:type="dxa"/>
            <w:vAlign w:val="center"/>
          </w:tcPr>
          <w:p w:rsidR="00F6169D" w:rsidRDefault="00F6169D">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2E3CC0" w:rsidTr="00DE28AD">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2E3CC0" w:rsidRDefault="002E3CC0" w:rsidP="002E3CC0">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中900-200-08、900-203-08、900-204-08、900-209-08、900-210-08、900-249-08，年经营规模1500吨；HW09油/水、烃/水混合物或废乳化液非特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中900-005-09、900-006-09、900-007-09，年经营规模6500吨；收集、贮存、利用（或中和处理）HW34废酸基础化学原料制造行业中261-057-34，非特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中900-350-35、900-351-35、900-352-35、900-353-35、900-354-35、900-355-35、900-356-35、900-399-35，年经营规模300吨；收集、贮存、清洗处置HW49其他废物非特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中900-041-49，废油桶年经营规模30万桶、</w:t>
            </w:r>
            <w:proofErr w:type="gramStart"/>
            <w:r>
              <w:rPr>
                <w:rFonts w:ascii="仿宋_GB2312" w:eastAsia="仿宋_GB2312" w:hAnsi="宋体" w:hint="eastAsia"/>
                <w:color w:val="000000"/>
                <w:sz w:val="24"/>
              </w:rPr>
              <w:t>含油废擦布年</w:t>
            </w:r>
            <w:proofErr w:type="gramEnd"/>
            <w:r>
              <w:rPr>
                <w:rFonts w:ascii="仿宋_GB2312" w:eastAsia="仿宋_GB2312" w:hAnsi="宋体" w:hint="eastAsia"/>
                <w:color w:val="000000"/>
                <w:sz w:val="24"/>
              </w:rPr>
              <w:t>经营规模100吨；收集、贮存、处置HW08废矿物油与含矿物油废物非特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中900-210-08，年经营规模1500吨。</w:t>
            </w:r>
          </w:p>
        </w:tc>
        <w:tc>
          <w:tcPr>
            <w:tcW w:w="2126" w:type="dxa"/>
            <w:vAlign w:val="center"/>
          </w:tcPr>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2E3CC0" w:rsidTr="00DE28AD">
        <w:trPr>
          <w:trHeight w:val="3730"/>
        </w:trPr>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2E3CC0" w:rsidRDefault="002E3CC0" w:rsidP="002E3CC0">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2E3CC0" w:rsidRDefault="002E3CC0" w:rsidP="00FE6102">
            <w:pPr>
              <w:spacing w:line="276" w:lineRule="auto"/>
              <w:ind w:firstLineChars="200" w:firstLine="480"/>
              <w:jc w:val="left"/>
              <w:rPr>
                <w:rFonts w:ascii="仿宋_GB2312" w:eastAsia="仿宋_GB2312" w:hAnsi="宋体"/>
                <w:color w:val="000000"/>
                <w:sz w:val="24"/>
              </w:rPr>
            </w:pPr>
            <w:r w:rsidRPr="0006497A">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sidRPr="0006497A">
              <w:rPr>
                <w:rFonts w:ascii="仿宋_GB2312" w:eastAsia="仿宋_GB2312" w:hAnsi="宋体" w:hint="eastAsia"/>
                <w:color w:val="000000"/>
                <w:sz w:val="24"/>
              </w:rPr>
              <w:t>馏</w:t>
            </w:r>
            <w:proofErr w:type="gramEnd"/>
            <w:r w:rsidRPr="0006497A">
              <w:rPr>
                <w:rFonts w:ascii="仿宋_GB2312" w:eastAsia="仿宋_GB2312" w:hAnsi="宋体" w:hint="eastAsia"/>
                <w:color w:val="000000"/>
                <w:sz w:val="24"/>
              </w:rPr>
              <w:t>残渣252-005-11、252-014-11、450-003-11、261-019-11、261-020-11、261-106-11、900-013-11，年经营规模14280吨</w:t>
            </w:r>
            <w:r>
              <w:rPr>
                <w:rFonts w:ascii="仿宋_GB2312" w:eastAsia="仿宋_GB2312" w:hAnsi="宋体" w:hint="eastAsia"/>
                <w:color w:val="000000"/>
                <w:sz w:val="24"/>
              </w:rPr>
              <w:t>。</w:t>
            </w:r>
          </w:p>
        </w:tc>
        <w:tc>
          <w:tcPr>
            <w:tcW w:w="2126" w:type="dxa"/>
            <w:vAlign w:val="center"/>
          </w:tcPr>
          <w:p w:rsidR="002E3CC0" w:rsidRDefault="002E3CC0"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sidRPr="0006497A">
              <w:rPr>
                <w:rFonts w:ascii="仿宋_GB2312" w:eastAsia="仿宋_GB2312" w:hAnsi="宋体" w:hint="eastAsia"/>
                <w:color w:val="000000"/>
                <w:sz w:val="24"/>
              </w:rPr>
              <w:t>2019年7月10日至2021年11月27日</w:t>
            </w:r>
          </w:p>
        </w:tc>
        <w:tc>
          <w:tcPr>
            <w:tcW w:w="1134"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color w:val="000000"/>
                <w:sz w:val="24"/>
              </w:rPr>
              <w:t>13341510000</w:t>
            </w:r>
          </w:p>
        </w:tc>
      </w:tr>
      <w:tr w:rsidR="002E3CC0" w:rsidTr="00DE28AD">
        <w:trPr>
          <w:trHeight w:val="5951"/>
        </w:trPr>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2202030010</w:t>
            </w:r>
          </w:p>
        </w:tc>
        <w:tc>
          <w:tcPr>
            <w:tcW w:w="1536"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吉林晟沃达环保科技开发有限公司</w:t>
            </w:r>
          </w:p>
        </w:tc>
        <w:tc>
          <w:tcPr>
            <w:tcW w:w="1080"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陈佰吉</w:t>
            </w:r>
            <w:proofErr w:type="gramEnd"/>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7230" w:type="dxa"/>
            <w:vAlign w:val="center"/>
          </w:tcPr>
          <w:p w:rsidR="002E3CC0" w:rsidRDefault="002E3CC0" w:rsidP="002E3CC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收集、贮存、处置HW49其他废物中非特定行业产生的含有或直接沾染以下危险废物的废弃容器：十二烷基碳硫醇、脱硫剂、壬基</w:t>
            </w:r>
            <w:proofErr w:type="gramStart"/>
            <w:r>
              <w:rPr>
                <w:rFonts w:ascii="仿宋_GB2312" w:eastAsia="仿宋_GB2312" w:hAnsi="宋体" w:hint="eastAsia"/>
                <w:color w:val="000000"/>
                <w:sz w:val="24"/>
              </w:rPr>
              <w:t>酚</w:t>
            </w:r>
            <w:proofErr w:type="gramEnd"/>
            <w:r>
              <w:rPr>
                <w:rFonts w:ascii="仿宋_GB2312" w:eastAsia="仿宋_GB2312" w:hAnsi="宋体" w:hint="eastAsia"/>
                <w:color w:val="000000"/>
                <w:sz w:val="24"/>
              </w:rPr>
              <w:t>、乙腈、矿物油、催化剂、含原油破乳剂（</w:t>
            </w:r>
            <w:proofErr w:type="gramStart"/>
            <w:r>
              <w:rPr>
                <w:rFonts w:ascii="仿宋_GB2312" w:eastAsia="仿宋_GB2312" w:hAnsi="宋体" w:hint="eastAsia"/>
                <w:color w:val="000000"/>
                <w:sz w:val="24"/>
              </w:rPr>
              <w:t>聚二甲基</w:t>
            </w:r>
            <w:proofErr w:type="gramEnd"/>
            <w:r>
              <w:rPr>
                <w:rFonts w:ascii="仿宋_GB2312" w:eastAsia="仿宋_GB2312" w:hAnsi="宋体" w:hint="eastAsia"/>
                <w:color w:val="000000"/>
                <w:sz w:val="24"/>
              </w:rPr>
              <w:t>乙烯丙基</w:t>
            </w:r>
            <w:proofErr w:type="gramStart"/>
            <w:r>
              <w:rPr>
                <w:rFonts w:ascii="仿宋_GB2312" w:eastAsia="仿宋_GB2312" w:hAnsi="宋体" w:hint="eastAsia"/>
                <w:color w:val="000000"/>
                <w:sz w:val="24"/>
              </w:rPr>
              <w:t>氯化胺</w:t>
            </w:r>
            <w:proofErr w:type="gramEnd"/>
            <w:r>
              <w:rPr>
                <w:rFonts w:ascii="仿宋_GB2312" w:eastAsia="仿宋_GB2312" w:hAnsi="宋体" w:hint="eastAsia"/>
                <w:color w:val="000000"/>
                <w:sz w:val="24"/>
              </w:rPr>
              <w:t>）、渣油阻垢剂（对叔丁基邻苯二</w:t>
            </w:r>
            <w:proofErr w:type="gramStart"/>
            <w:r>
              <w:rPr>
                <w:rFonts w:ascii="仿宋_GB2312" w:eastAsia="仿宋_GB2312" w:hAnsi="宋体" w:hint="eastAsia"/>
                <w:color w:val="000000"/>
                <w:sz w:val="24"/>
              </w:rPr>
              <w:t>酚</w:t>
            </w:r>
            <w:proofErr w:type="gramEnd"/>
            <w:r>
              <w:rPr>
                <w:rFonts w:ascii="仿宋_GB2312" w:eastAsia="仿宋_GB2312" w:hAnsi="宋体" w:hint="eastAsia"/>
                <w:color w:val="000000"/>
                <w:sz w:val="24"/>
              </w:rPr>
              <w:t>）、缓蚀剂（</w:t>
            </w:r>
            <w:proofErr w:type="gramStart"/>
            <w:r>
              <w:rPr>
                <w:rFonts w:ascii="仿宋_GB2312" w:eastAsia="仿宋_GB2312" w:hAnsi="宋体" w:hint="eastAsia"/>
                <w:color w:val="000000"/>
                <w:sz w:val="24"/>
              </w:rPr>
              <w:t>二亚乙基</w:t>
            </w:r>
            <w:proofErr w:type="gramEnd"/>
            <w:r>
              <w:rPr>
                <w:rFonts w:ascii="仿宋_GB2312" w:eastAsia="仿宋_GB2312" w:hAnsi="宋体" w:hint="eastAsia"/>
                <w:color w:val="000000"/>
                <w:sz w:val="24"/>
              </w:rPr>
              <w:t>三胺）、油浆阻垢剂（对叔丁基邻苯二</w:t>
            </w:r>
            <w:proofErr w:type="gramStart"/>
            <w:r>
              <w:rPr>
                <w:rFonts w:ascii="仿宋_GB2312" w:eastAsia="仿宋_GB2312" w:hAnsi="宋体" w:hint="eastAsia"/>
                <w:color w:val="000000"/>
                <w:sz w:val="24"/>
              </w:rPr>
              <w:t>酚</w:t>
            </w:r>
            <w:proofErr w:type="gramEnd"/>
            <w:r>
              <w:rPr>
                <w:rFonts w:ascii="仿宋_GB2312" w:eastAsia="仿宋_GB2312" w:hAnsi="宋体" w:hint="eastAsia"/>
                <w:color w:val="000000"/>
                <w:sz w:val="24"/>
              </w:rPr>
              <w:t>）、汽油</w:t>
            </w:r>
            <w:proofErr w:type="gramStart"/>
            <w:r>
              <w:rPr>
                <w:rFonts w:ascii="仿宋_GB2312" w:eastAsia="仿宋_GB2312" w:hAnsi="宋体" w:hint="eastAsia"/>
                <w:color w:val="000000"/>
                <w:sz w:val="24"/>
              </w:rPr>
              <w:t>抗氧防胶剂</w:t>
            </w:r>
            <w:proofErr w:type="gramEnd"/>
            <w:r>
              <w:rPr>
                <w:rFonts w:ascii="仿宋_GB2312" w:eastAsia="仿宋_GB2312" w:hAnsi="宋体" w:hint="eastAsia"/>
                <w:color w:val="000000"/>
                <w:sz w:val="24"/>
              </w:rPr>
              <w:t>（2，6二叔丁基苯酚）、加氢防垢剂（阻聚剂TBC）、加氢阻垢剂（阻聚剂TBC）、加氢缓蚀剂（阻聚剂TBC）、抗焦增收促进剂（二烷基二苯胺）、消泡剂（羟基二甲基硅氧烷）、二氯乙烷、降凝剂（醋酸乙烯）、水处理剂、金属钝化剂（三氧化二锑）、</w:t>
            </w:r>
            <w:proofErr w:type="gramStart"/>
            <w:r>
              <w:rPr>
                <w:rFonts w:ascii="仿宋_GB2312" w:eastAsia="仿宋_GB2312" w:hAnsi="宋体" w:hint="eastAsia"/>
                <w:color w:val="000000"/>
                <w:sz w:val="24"/>
              </w:rPr>
              <w:t>缓蚀阻</w:t>
            </w:r>
            <w:proofErr w:type="gramEnd"/>
            <w:r>
              <w:rPr>
                <w:rFonts w:ascii="仿宋_GB2312" w:eastAsia="仿宋_GB2312" w:hAnsi="宋体" w:hint="eastAsia"/>
                <w:color w:val="000000"/>
                <w:sz w:val="24"/>
              </w:rPr>
              <w:t>垢剂（阻聚剂706）、杀菌剥离剂（二甲基二烯丙基</w:t>
            </w:r>
            <w:proofErr w:type="gramStart"/>
            <w:r>
              <w:rPr>
                <w:rFonts w:ascii="仿宋_GB2312" w:eastAsia="仿宋_GB2312" w:hAnsi="宋体" w:hint="eastAsia"/>
                <w:color w:val="000000"/>
                <w:sz w:val="24"/>
              </w:rPr>
              <w:t>氯化胺</w:t>
            </w:r>
            <w:proofErr w:type="gramEnd"/>
            <w:r>
              <w:rPr>
                <w:rFonts w:ascii="仿宋_GB2312" w:eastAsia="仿宋_GB2312" w:hAnsi="宋体" w:hint="eastAsia"/>
                <w:color w:val="000000"/>
                <w:sz w:val="24"/>
              </w:rPr>
              <w:t>均聚物）、酸洗剂（有机酸）、预膜剂、阻聚剂（4-羟基-2，2，6，6-四甲基哌啶）、有机中和剂（有机酸或有机碱）、</w:t>
            </w:r>
            <w:proofErr w:type="gramStart"/>
            <w:r>
              <w:rPr>
                <w:rFonts w:ascii="仿宋_GB2312" w:eastAsia="仿宋_GB2312" w:hAnsi="宋体" w:hint="eastAsia"/>
                <w:color w:val="000000"/>
                <w:sz w:val="24"/>
              </w:rPr>
              <w:t>减粘剂</w:t>
            </w:r>
            <w:proofErr w:type="gramEnd"/>
            <w:r>
              <w:rPr>
                <w:rFonts w:ascii="仿宋_GB2312" w:eastAsia="仿宋_GB2312" w:hAnsi="宋体" w:hint="eastAsia"/>
                <w:color w:val="000000"/>
                <w:sz w:val="24"/>
              </w:rPr>
              <w:t>、二甲基二硫、乙氧基镁、絮凝剂（聚丙烯酰胺）、二乙基羟胺、叔十二碳硫醇、氨基甲酸钠、二甲基聚硅氧烷、EBA（</w:t>
            </w:r>
            <w:proofErr w:type="gramStart"/>
            <w:r>
              <w:rPr>
                <w:rFonts w:ascii="仿宋_GB2312" w:eastAsia="仿宋_GB2312" w:hAnsi="宋体" w:hint="eastAsia"/>
                <w:color w:val="000000"/>
                <w:sz w:val="24"/>
              </w:rPr>
              <w:t>乙撑双</w:t>
            </w:r>
            <w:proofErr w:type="gramEnd"/>
            <w:r>
              <w:rPr>
                <w:rFonts w:ascii="仿宋_GB2312" w:eastAsia="仿宋_GB2312" w:hAnsi="宋体" w:hint="eastAsia"/>
                <w:color w:val="000000"/>
                <w:sz w:val="24"/>
              </w:rPr>
              <w:t>硬脂酰胺）、AES（脂肪</w:t>
            </w:r>
            <w:proofErr w:type="gramStart"/>
            <w:r>
              <w:rPr>
                <w:rFonts w:ascii="仿宋_GB2312" w:eastAsia="仿宋_GB2312" w:hAnsi="宋体" w:hint="eastAsia"/>
                <w:color w:val="000000"/>
                <w:sz w:val="24"/>
              </w:rPr>
              <w:t>醇聚氧</w:t>
            </w:r>
            <w:proofErr w:type="gramEnd"/>
            <w:r>
              <w:rPr>
                <w:rFonts w:ascii="仿宋_GB2312" w:eastAsia="仿宋_GB2312" w:hAnsi="宋体" w:hint="eastAsia"/>
                <w:color w:val="000000"/>
                <w:sz w:val="24"/>
              </w:rPr>
              <w:t>乙烯醚）、脂肪酸、雕白粉（次硫酸氢钠甲醛）、松香、复配抗氧剂、二甲基亚砜、二乙胺、乙二醇、聚氯乙烯醚、脂肪烃、冰醋酸、乙醇胺、液态农药（有机磷类）、除草剂（酰胺类）、保险粉（连二亚硫酸钠）、二甲基甲酰胺，年经营规模50000只。</w:t>
            </w:r>
          </w:p>
        </w:tc>
        <w:tc>
          <w:tcPr>
            <w:tcW w:w="2126" w:type="dxa"/>
            <w:vAlign w:val="center"/>
          </w:tcPr>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2005年12月12日</w:t>
            </w:r>
          </w:p>
        </w:tc>
        <w:tc>
          <w:tcPr>
            <w:tcW w:w="2410" w:type="dxa"/>
            <w:vAlign w:val="center"/>
          </w:tcPr>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2017年11月7日至</w:t>
            </w:r>
          </w:p>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2020年4月19日</w:t>
            </w:r>
          </w:p>
        </w:tc>
        <w:tc>
          <w:tcPr>
            <w:tcW w:w="1134"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陈佰吉</w:t>
            </w:r>
            <w:proofErr w:type="gramEnd"/>
            <w:r>
              <w:rPr>
                <w:rFonts w:ascii="仿宋_GB2312" w:eastAsia="仿宋_GB2312" w:hAnsi="宋体" w:hint="eastAsia"/>
                <w:color w:val="000000"/>
                <w:sz w:val="24"/>
              </w:rPr>
              <w:t xml:space="preserve"> </w:t>
            </w:r>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13364445666</w:t>
            </w:r>
          </w:p>
        </w:tc>
      </w:tr>
      <w:tr w:rsidR="005B0E13" w:rsidRPr="00FA3E66" w:rsidTr="00DE28AD">
        <w:trPr>
          <w:trHeight w:val="15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2202030013</w:t>
            </w:r>
          </w:p>
        </w:tc>
        <w:tc>
          <w:tcPr>
            <w:tcW w:w="1536" w:type="dxa"/>
            <w:vAlign w:val="center"/>
          </w:tcPr>
          <w:p w:rsidR="005B0E13" w:rsidRPr="00464A2E" w:rsidRDefault="005B0E13" w:rsidP="005B0E13">
            <w:pPr>
              <w:rPr>
                <w:rFonts w:ascii="仿宋_GB2312" w:eastAsia="仿宋_GB2312" w:hAnsi="宋体"/>
                <w:bCs/>
                <w:color w:val="000000"/>
                <w:sz w:val="24"/>
              </w:rPr>
            </w:pPr>
            <w:proofErr w:type="gramStart"/>
            <w:r w:rsidRPr="00464A2E">
              <w:rPr>
                <w:rFonts w:ascii="仿宋_GB2312" w:eastAsia="仿宋_GB2312" w:hAnsi="宋体" w:hint="eastAsia"/>
                <w:bCs/>
                <w:color w:val="000000"/>
                <w:sz w:val="24"/>
              </w:rPr>
              <w:t>吉林市莹泰化工</w:t>
            </w:r>
            <w:proofErr w:type="gramEnd"/>
            <w:r w:rsidRPr="00464A2E">
              <w:rPr>
                <w:rFonts w:ascii="仿宋_GB2312" w:eastAsia="仿宋_GB2312" w:hAnsi="宋体" w:hint="eastAsia"/>
                <w:bCs/>
                <w:color w:val="000000"/>
                <w:sz w:val="24"/>
              </w:rPr>
              <w:t>有限公司</w:t>
            </w:r>
          </w:p>
        </w:tc>
        <w:tc>
          <w:tcPr>
            <w:tcW w:w="1080" w:type="dxa"/>
            <w:vAlign w:val="center"/>
          </w:tcPr>
          <w:p w:rsidR="005B0E13" w:rsidRPr="00464A2E" w:rsidRDefault="005B0E13" w:rsidP="005B0E13">
            <w:pPr>
              <w:jc w:val="center"/>
              <w:rPr>
                <w:rFonts w:ascii="仿宋_GB2312" w:eastAsia="仿宋_GB2312" w:hAnsi="宋体"/>
                <w:bCs/>
                <w:color w:val="000000"/>
                <w:sz w:val="24"/>
              </w:rPr>
            </w:pPr>
            <w:proofErr w:type="gramStart"/>
            <w:r w:rsidRPr="00464A2E">
              <w:rPr>
                <w:rFonts w:ascii="仿宋_GB2312" w:eastAsia="仿宋_GB2312" w:hAnsi="宋体" w:hint="eastAsia"/>
                <w:bCs/>
                <w:color w:val="000000"/>
                <w:sz w:val="24"/>
              </w:rPr>
              <w:t>赵月秋</w:t>
            </w:r>
            <w:proofErr w:type="gramEnd"/>
          </w:p>
        </w:tc>
        <w:tc>
          <w:tcPr>
            <w:tcW w:w="1440"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1614"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7230" w:type="dxa"/>
            <w:vAlign w:val="center"/>
          </w:tcPr>
          <w:p w:rsidR="005B0E13" w:rsidRPr="00464A2E" w:rsidRDefault="005B0E13" w:rsidP="005B0E13">
            <w:pPr>
              <w:spacing w:line="276" w:lineRule="auto"/>
              <w:rPr>
                <w:rFonts w:ascii="仿宋_GB2312" w:eastAsia="仿宋_GB2312" w:hAnsi="宋体"/>
                <w:bCs/>
                <w:color w:val="000000"/>
                <w:sz w:val="24"/>
              </w:rPr>
            </w:pPr>
            <w:r w:rsidRPr="00B42D01">
              <w:rPr>
                <w:rFonts w:ascii="仿宋_GB2312" w:eastAsia="仿宋_GB2312" w:hAnsi="宋体" w:hint="eastAsia"/>
                <w:bCs/>
                <w:color w:val="000000"/>
                <w:sz w:val="24"/>
              </w:rPr>
              <w:t>收集、贮存、利用HW11精（蒸）</w:t>
            </w:r>
            <w:proofErr w:type="gramStart"/>
            <w:r w:rsidRPr="00B42D01">
              <w:rPr>
                <w:rFonts w:ascii="仿宋_GB2312" w:eastAsia="仿宋_GB2312" w:hAnsi="宋体" w:hint="eastAsia"/>
                <w:bCs/>
                <w:color w:val="000000"/>
                <w:sz w:val="24"/>
              </w:rPr>
              <w:t>馏</w:t>
            </w:r>
            <w:proofErr w:type="gramEnd"/>
            <w:r w:rsidRPr="00B42D01">
              <w:rPr>
                <w:rFonts w:ascii="仿宋_GB2312" w:eastAsia="仿宋_GB2312" w:hAnsi="宋体" w:hint="eastAsia"/>
                <w:bCs/>
                <w:color w:val="000000"/>
                <w:sz w:val="24"/>
              </w:rPr>
              <w:t>残渣中基础化学原料制造行业261-116-11乙烯氯醇法、氧化法生产环氧乙烷过程中产生的重馏分，年经营规模18000吨</w:t>
            </w:r>
            <w:r w:rsidRPr="00464A2E">
              <w:rPr>
                <w:rFonts w:ascii="仿宋_GB2312" w:eastAsia="仿宋_GB2312" w:hAnsi="宋体" w:hint="eastAsia"/>
                <w:bCs/>
                <w:color w:val="000000"/>
                <w:sz w:val="24"/>
              </w:rPr>
              <w:t>。</w:t>
            </w:r>
            <w:r w:rsidR="00D41B3C">
              <w:rPr>
                <w:rFonts w:ascii="仿宋_GB2312" w:eastAsia="仿宋_GB2312" w:hAnsi="宋体" w:hint="eastAsia"/>
                <w:bCs/>
                <w:color w:val="000000"/>
                <w:sz w:val="24"/>
              </w:rPr>
              <w:t xml:space="preserve"> </w:t>
            </w:r>
          </w:p>
        </w:tc>
        <w:tc>
          <w:tcPr>
            <w:tcW w:w="2126" w:type="dxa"/>
            <w:vAlign w:val="center"/>
          </w:tcPr>
          <w:p w:rsidR="005B0E13" w:rsidRPr="00464A2E" w:rsidRDefault="005B0E13" w:rsidP="005B0E13">
            <w:pPr>
              <w:widowControl/>
              <w:jc w:val="center"/>
              <w:rPr>
                <w:rFonts w:ascii="仿宋_GB2312" w:eastAsia="仿宋_GB2312" w:hAnsi="宋体"/>
                <w:bCs/>
                <w:color w:val="000000"/>
                <w:sz w:val="24"/>
              </w:rPr>
            </w:pPr>
            <w:smartTag w:uri="urn:schemas-microsoft-com:office:smarttags" w:element="chsdate">
              <w:smartTagPr>
                <w:attr w:name="Year" w:val="2006"/>
                <w:attr w:name="Month" w:val="2"/>
                <w:attr w:name="Day" w:val="20"/>
                <w:attr w:name="IsLunarDate" w:val="False"/>
                <w:attr w:name="IsROCDate" w:val="False"/>
              </w:smartTagPr>
              <w:r w:rsidRPr="00464A2E">
                <w:rPr>
                  <w:rFonts w:ascii="仿宋_GB2312" w:eastAsia="仿宋_GB2312" w:hAnsi="宋体" w:hint="eastAsia"/>
                  <w:bCs/>
                  <w:color w:val="000000"/>
                  <w:sz w:val="24"/>
                </w:rPr>
                <w:t>2006年2月20日</w:t>
              </w:r>
            </w:smartTag>
          </w:p>
        </w:tc>
        <w:tc>
          <w:tcPr>
            <w:tcW w:w="2410" w:type="dxa"/>
            <w:vAlign w:val="center"/>
          </w:tcPr>
          <w:p w:rsidR="005B0E13" w:rsidRPr="00464A2E" w:rsidRDefault="005B0E13" w:rsidP="005B0E13">
            <w:pPr>
              <w:jc w:val="center"/>
              <w:rPr>
                <w:rFonts w:ascii="仿宋_GB2312" w:eastAsia="仿宋_GB2312" w:hAnsi="宋体"/>
                <w:bCs/>
                <w:color w:val="000000"/>
                <w:sz w:val="24"/>
              </w:rPr>
            </w:pPr>
            <w:r w:rsidRPr="00B42D01">
              <w:rPr>
                <w:rFonts w:ascii="仿宋_GB2312" w:eastAsia="仿宋_GB2312" w:hAnsi="宋体" w:hint="eastAsia"/>
                <w:bCs/>
                <w:color w:val="000000"/>
                <w:sz w:val="24"/>
              </w:rPr>
              <w:t>2019年9月30日至2020年9月29日</w:t>
            </w:r>
          </w:p>
        </w:tc>
        <w:tc>
          <w:tcPr>
            <w:tcW w:w="1134" w:type="dxa"/>
            <w:vAlign w:val="center"/>
          </w:tcPr>
          <w:p w:rsidR="005B0E13" w:rsidRPr="005B0E13" w:rsidRDefault="00FA3E66" w:rsidP="005B0E13">
            <w:pPr>
              <w:jc w:val="center"/>
              <w:rPr>
                <w:rFonts w:ascii="仿宋_GB2312" w:eastAsia="仿宋_GB2312" w:hAnsi="宋体"/>
                <w:bCs/>
                <w:color w:val="000000"/>
                <w:sz w:val="24"/>
                <w:highlight w:val="yellow"/>
              </w:rPr>
            </w:pPr>
            <w:r w:rsidRPr="00464A2E">
              <w:rPr>
                <w:rFonts w:ascii="仿宋_GB2312" w:eastAsia="仿宋_GB2312" w:hAnsi="宋体" w:hint="eastAsia"/>
                <w:bCs/>
                <w:color w:val="000000"/>
                <w:sz w:val="24"/>
              </w:rPr>
              <w:t>赵月秋</w:t>
            </w:r>
          </w:p>
        </w:tc>
        <w:tc>
          <w:tcPr>
            <w:tcW w:w="1842" w:type="dxa"/>
            <w:vAlign w:val="center"/>
          </w:tcPr>
          <w:p w:rsidR="005B0E13" w:rsidRPr="00FA3E66" w:rsidRDefault="00FA3E66" w:rsidP="005B0E13">
            <w:pPr>
              <w:jc w:val="center"/>
              <w:rPr>
                <w:rFonts w:ascii="仿宋_GB2312" w:eastAsia="仿宋_GB2312" w:hAnsi="宋体"/>
                <w:bCs/>
                <w:color w:val="000000"/>
                <w:sz w:val="24"/>
              </w:rPr>
            </w:pPr>
            <w:r w:rsidRPr="00FA3E66">
              <w:rPr>
                <w:rFonts w:ascii="仿宋_GB2312" w:eastAsia="仿宋_GB2312" w:hAnsi="宋体" w:hint="eastAsia"/>
                <w:bCs/>
                <w:color w:val="000000"/>
                <w:sz w:val="24"/>
              </w:rPr>
              <w:t>13844620222</w:t>
            </w:r>
          </w:p>
        </w:tc>
      </w:tr>
      <w:tr w:rsidR="005B0E13" w:rsidTr="00DE28AD">
        <w:trPr>
          <w:trHeight w:val="162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B0E13" w:rsidRDefault="00B21FFA" w:rsidP="00B21FFA">
            <w:pPr>
              <w:snapToGrid w:val="0"/>
              <w:spacing w:line="276" w:lineRule="auto"/>
              <w:ind w:firstLineChars="200" w:firstLine="480"/>
              <w:rPr>
                <w:rFonts w:ascii="仿宋_GB2312" w:eastAsia="仿宋_GB2312" w:hAnsi="宋体"/>
                <w:bCs/>
                <w:color w:val="000000"/>
                <w:sz w:val="24"/>
              </w:rPr>
            </w:pPr>
            <w:r w:rsidRPr="00B21FFA">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r w:rsidR="005B0E13">
              <w:rPr>
                <w:rFonts w:ascii="仿宋_GB2312" w:eastAsia="仿宋_GB2312" w:hAnsi="宋体" w:hint="eastAsia"/>
                <w:bCs/>
                <w:color w:val="000000"/>
                <w:sz w:val="24"/>
              </w:rPr>
              <w:t>。</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B0E13" w:rsidRDefault="00B21FFA" w:rsidP="002E3CC0">
            <w:pPr>
              <w:jc w:val="center"/>
              <w:rPr>
                <w:rFonts w:ascii="仿宋_GB2312" w:eastAsia="仿宋_GB2312" w:hAnsi="宋体"/>
                <w:bCs/>
                <w:color w:val="000000"/>
                <w:sz w:val="24"/>
              </w:rPr>
            </w:pPr>
            <w:r w:rsidRPr="00B21FFA">
              <w:rPr>
                <w:rFonts w:ascii="仿宋_GB2312" w:eastAsia="仿宋_GB2312" w:hAnsi="宋体" w:hint="eastAsia"/>
                <w:bCs/>
                <w:color w:val="000000"/>
                <w:sz w:val="24"/>
              </w:rPr>
              <w:t>2019年12月20日至2024年12月19日</w:t>
            </w:r>
          </w:p>
        </w:tc>
        <w:tc>
          <w:tcPr>
            <w:tcW w:w="1134"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15944201368</w:t>
            </w:r>
          </w:p>
        </w:tc>
      </w:tr>
      <w:tr w:rsidR="005B0E13" w:rsidTr="00DE28AD">
        <w:trPr>
          <w:trHeight w:val="128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sz w:val="24"/>
              </w:rPr>
            </w:pPr>
            <w:r>
              <w:rPr>
                <w:rFonts w:ascii="仿宋_GB2312" w:eastAsia="仿宋_GB2312" w:hAnsi="宋体" w:hint="eastAsia"/>
                <w:bCs/>
                <w:sz w:val="24"/>
              </w:rPr>
              <w:t>2202030025</w:t>
            </w:r>
          </w:p>
        </w:tc>
        <w:tc>
          <w:tcPr>
            <w:tcW w:w="1536" w:type="dxa"/>
            <w:vAlign w:val="center"/>
          </w:tcPr>
          <w:p w:rsidR="005B0E13" w:rsidRDefault="005B0E13" w:rsidP="002E3CC0">
            <w:pPr>
              <w:rPr>
                <w:rFonts w:ascii="仿宋_GB2312" w:eastAsia="仿宋_GB2312" w:hAnsi="宋体"/>
                <w:bCs/>
                <w:sz w:val="24"/>
              </w:rPr>
            </w:pPr>
            <w:r>
              <w:rPr>
                <w:rFonts w:ascii="仿宋_GB2312" w:eastAsia="仿宋_GB2312" w:hint="eastAsia"/>
                <w:sz w:val="24"/>
              </w:rPr>
              <w:t>吉林市龙潭区绿科环保处理厂</w:t>
            </w:r>
          </w:p>
        </w:tc>
        <w:tc>
          <w:tcPr>
            <w:tcW w:w="1080" w:type="dxa"/>
            <w:vAlign w:val="center"/>
          </w:tcPr>
          <w:p w:rsidR="005B0E13" w:rsidRDefault="005B0E13" w:rsidP="002E3CC0">
            <w:pPr>
              <w:rPr>
                <w:rFonts w:ascii="仿宋_GB2312" w:eastAsia="仿宋_GB2312"/>
                <w:bCs/>
                <w:sz w:val="24"/>
              </w:rPr>
            </w:pPr>
            <w:r>
              <w:rPr>
                <w:rFonts w:ascii="仿宋_GB2312" w:eastAsia="仿宋_GB2312" w:hint="eastAsia"/>
                <w:bCs/>
                <w:sz w:val="24"/>
              </w:rPr>
              <w:t>赵忠复</w:t>
            </w:r>
          </w:p>
        </w:tc>
        <w:tc>
          <w:tcPr>
            <w:tcW w:w="1440" w:type="dxa"/>
            <w:vAlign w:val="center"/>
          </w:tcPr>
          <w:p w:rsidR="005B0E13" w:rsidRDefault="005B0E13" w:rsidP="002E3CC0">
            <w:pPr>
              <w:rPr>
                <w:rFonts w:ascii="仿宋_GB2312" w:eastAsia="仿宋_GB2312"/>
                <w:sz w:val="24"/>
              </w:rPr>
            </w:pPr>
            <w:r>
              <w:rPr>
                <w:rFonts w:ascii="仿宋_GB2312" w:eastAsia="仿宋_GB2312" w:hint="eastAsia"/>
                <w:bCs/>
                <w:sz w:val="24"/>
              </w:rPr>
              <w:t>吉林市龙潭区金珠乡四间村</w:t>
            </w:r>
          </w:p>
        </w:tc>
        <w:tc>
          <w:tcPr>
            <w:tcW w:w="1614" w:type="dxa"/>
            <w:vAlign w:val="center"/>
          </w:tcPr>
          <w:p w:rsidR="005B0E13" w:rsidRDefault="005B0E13" w:rsidP="002E3CC0">
            <w:pPr>
              <w:rPr>
                <w:rFonts w:ascii="仿宋_GB2312" w:eastAsia="仿宋_GB2312"/>
                <w:sz w:val="24"/>
              </w:rPr>
            </w:pPr>
            <w:r>
              <w:rPr>
                <w:rFonts w:ascii="仿宋_GB2312" w:eastAsia="仿宋_GB2312" w:hint="eastAsia"/>
                <w:bCs/>
                <w:sz w:val="24"/>
              </w:rPr>
              <w:t>吉林市龙潭区金珠乡四间村</w:t>
            </w:r>
          </w:p>
        </w:tc>
        <w:tc>
          <w:tcPr>
            <w:tcW w:w="7230" w:type="dxa"/>
            <w:vAlign w:val="center"/>
          </w:tcPr>
          <w:p w:rsidR="005B0E13" w:rsidRDefault="005B0E13" w:rsidP="002E3CC0">
            <w:pPr>
              <w:spacing w:line="276" w:lineRule="auto"/>
              <w:ind w:firstLineChars="200" w:firstLine="480"/>
              <w:rPr>
                <w:rFonts w:ascii="仿宋_GB2312" w:eastAsia="仿宋_GB2312" w:hAnsi="宋体"/>
                <w:bCs/>
                <w:spacing w:val="-10"/>
                <w:sz w:val="24"/>
              </w:rPr>
            </w:pPr>
            <w:r>
              <w:rPr>
                <w:rFonts w:ascii="仿宋_GB2312" w:eastAsia="仿宋_GB2312" w:hint="eastAsia"/>
                <w:sz w:val="24"/>
              </w:rPr>
              <w:t>收集、贮存、利用</w:t>
            </w:r>
            <w:r>
              <w:rPr>
                <w:rFonts w:ascii="仿宋_GB2312" w:eastAsia="仿宋_GB2312" w:hAnsi="宋体" w:hint="eastAsia"/>
                <w:spacing w:val="-10"/>
                <w:sz w:val="24"/>
              </w:rPr>
              <w:t>HW13有机树脂类废物合成材料制造行业中265-101-13树脂、乳胶生产过程中产生的废副产物丁苯胶渣和乙丙聚合物，年经营规模200吨。</w:t>
            </w:r>
          </w:p>
        </w:tc>
        <w:tc>
          <w:tcPr>
            <w:tcW w:w="2126" w:type="dxa"/>
            <w:vAlign w:val="center"/>
          </w:tcPr>
          <w:p w:rsidR="005B0E13" w:rsidRDefault="005B0E13" w:rsidP="002E3CC0">
            <w:pPr>
              <w:widowControl/>
              <w:jc w:val="center"/>
              <w:rPr>
                <w:rFonts w:ascii="仿宋_GB2312" w:eastAsia="仿宋_GB2312" w:hAnsi="宋体"/>
                <w:bCs/>
                <w:sz w:val="24"/>
              </w:rPr>
            </w:pPr>
            <w:r>
              <w:rPr>
                <w:rFonts w:ascii="仿宋_GB2312" w:eastAsia="仿宋_GB2312" w:hint="eastAsia"/>
                <w:sz w:val="24"/>
              </w:rPr>
              <w:t>2006年11月16日</w:t>
            </w:r>
          </w:p>
        </w:tc>
        <w:tc>
          <w:tcPr>
            <w:tcW w:w="2410" w:type="dxa"/>
            <w:vAlign w:val="center"/>
          </w:tcPr>
          <w:p w:rsidR="005B0E13" w:rsidRDefault="005B0E13" w:rsidP="002E3CC0">
            <w:pPr>
              <w:rPr>
                <w:rFonts w:ascii="仿宋_GB2312" w:eastAsia="仿宋_GB2312"/>
                <w:sz w:val="24"/>
              </w:rPr>
            </w:pPr>
            <w:r>
              <w:rPr>
                <w:rFonts w:ascii="仿宋_GB2312" w:eastAsia="仿宋_GB2312" w:hint="eastAsia"/>
                <w:sz w:val="24"/>
              </w:rPr>
              <w:t>2017年1月11日至2020年5月4日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赵忠复</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13304406578</w:t>
            </w:r>
          </w:p>
        </w:tc>
      </w:tr>
      <w:tr w:rsidR="005B0E13" w:rsidTr="00DE28AD">
        <w:trPr>
          <w:trHeight w:val="126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B0E13" w:rsidRDefault="005B0E13" w:rsidP="002E3CC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w:t>
            </w:r>
            <w:r>
              <w:rPr>
                <w:rFonts w:ascii="仿宋_GB2312" w:eastAsia="仿宋_GB2312" w:hAnsi="宋体" w:hint="eastAsia"/>
                <w:color w:val="000000"/>
                <w:sz w:val="24"/>
              </w:rPr>
              <w:lastRenderedPageBreak/>
              <w:t>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2007年6月14日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5B0E13" w:rsidTr="00DE28AD">
        <w:trPr>
          <w:trHeight w:val="119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sz w:val="24"/>
              </w:rPr>
            </w:pPr>
            <w:r>
              <w:rPr>
                <w:rFonts w:ascii="仿宋_GB2312" w:eastAsia="仿宋_GB2312" w:hAnsi="宋体" w:hint="eastAsia"/>
                <w:bCs/>
                <w:sz w:val="24"/>
              </w:rPr>
              <w:t>2202030032</w:t>
            </w:r>
          </w:p>
        </w:tc>
        <w:tc>
          <w:tcPr>
            <w:tcW w:w="1536" w:type="dxa"/>
            <w:vAlign w:val="center"/>
          </w:tcPr>
          <w:p w:rsidR="005B0E13" w:rsidRDefault="005B0E13" w:rsidP="002E3CC0">
            <w:pPr>
              <w:rPr>
                <w:rFonts w:ascii="仿宋_GB2312" w:eastAsia="仿宋_GB2312"/>
                <w:bCs/>
                <w:sz w:val="24"/>
              </w:rPr>
            </w:pPr>
            <w:r>
              <w:rPr>
                <w:rFonts w:ascii="仿宋_GB2312" w:eastAsia="仿宋_GB2312" w:hint="eastAsia"/>
                <w:bCs/>
                <w:sz w:val="24"/>
              </w:rPr>
              <w:t>吉化集团吉林市星云工贸有限公司</w:t>
            </w:r>
          </w:p>
        </w:tc>
        <w:tc>
          <w:tcPr>
            <w:tcW w:w="1080" w:type="dxa"/>
            <w:vAlign w:val="center"/>
          </w:tcPr>
          <w:p w:rsidR="005B0E13" w:rsidRDefault="005B0E13" w:rsidP="002E3CC0">
            <w:pPr>
              <w:rPr>
                <w:rFonts w:ascii="仿宋_GB2312" w:eastAsia="仿宋_GB2312" w:hAnsi="宋体"/>
                <w:color w:val="000000"/>
                <w:sz w:val="24"/>
              </w:rPr>
            </w:pPr>
            <w:r>
              <w:rPr>
                <w:rFonts w:ascii="仿宋_GB2312" w:eastAsia="仿宋_GB2312" w:hint="eastAsia"/>
                <w:bCs/>
                <w:sz w:val="24"/>
              </w:rPr>
              <w:t>于广臣</w:t>
            </w:r>
          </w:p>
        </w:tc>
        <w:tc>
          <w:tcPr>
            <w:tcW w:w="1440" w:type="dxa"/>
            <w:vAlign w:val="center"/>
          </w:tcPr>
          <w:p w:rsidR="005B0E13" w:rsidRDefault="005B0E13" w:rsidP="002E3CC0">
            <w:pPr>
              <w:rPr>
                <w:rFonts w:ascii="仿宋_GB2312" w:eastAsia="仿宋_GB2312"/>
                <w:bCs/>
                <w:sz w:val="24"/>
              </w:rPr>
            </w:pPr>
            <w:r>
              <w:rPr>
                <w:rFonts w:ascii="仿宋_GB2312" w:eastAsia="仿宋_GB2312" w:hint="eastAsia"/>
                <w:bCs/>
                <w:sz w:val="24"/>
              </w:rPr>
              <w:t>吉林市龙潭区黎明路东盛路6号</w:t>
            </w:r>
          </w:p>
        </w:tc>
        <w:tc>
          <w:tcPr>
            <w:tcW w:w="1614" w:type="dxa"/>
            <w:vAlign w:val="center"/>
          </w:tcPr>
          <w:p w:rsidR="005B0E13" w:rsidRDefault="005B0E13" w:rsidP="002E3CC0">
            <w:pPr>
              <w:rPr>
                <w:rFonts w:ascii="仿宋_GB2312" w:eastAsia="仿宋_GB2312"/>
                <w:bCs/>
                <w:sz w:val="24"/>
              </w:rPr>
            </w:pPr>
            <w:r>
              <w:rPr>
                <w:rFonts w:ascii="仿宋_GB2312" w:eastAsia="仿宋_GB2312" w:hint="eastAsia"/>
                <w:bCs/>
                <w:sz w:val="24"/>
              </w:rPr>
              <w:t>吉林市龙潭区黎明路东盛路6号</w:t>
            </w:r>
          </w:p>
        </w:tc>
        <w:tc>
          <w:tcPr>
            <w:tcW w:w="7230" w:type="dxa"/>
            <w:vAlign w:val="center"/>
          </w:tcPr>
          <w:p w:rsidR="005B0E13" w:rsidRDefault="005B0E13" w:rsidP="002E3CC0">
            <w:pPr>
              <w:spacing w:line="276" w:lineRule="auto"/>
              <w:ind w:firstLineChars="200" w:firstLine="480"/>
              <w:rPr>
                <w:rFonts w:ascii="仿宋_GB2312" w:eastAsia="仿宋_GB2312"/>
                <w:sz w:val="24"/>
              </w:rPr>
            </w:pPr>
            <w:r>
              <w:rPr>
                <w:rFonts w:ascii="仿宋_GB2312" w:eastAsia="仿宋_GB2312" w:hint="eastAsia"/>
                <w:sz w:val="24"/>
              </w:rPr>
              <w:t>收集、贮存、利用</w:t>
            </w:r>
            <w:r>
              <w:rPr>
                <w:rFonts w:ascii="仿宋_GB2312" w:eastAsia="仿宋_GB2312" w:hint="eastAsia"/>
                <w:spacing w:val="-4"/>
                <w:sz w:val="24"/>
              </w:rPr>
              <w:t>HW08废矿物油</w:t>
            </w:r>
            <w:r>
              <w:rPr>
                <w:rFonts w:ascii="仿宋_GB2312" w:eastAsia="仿宋_GB2312" w:hAnsi="宋体" w:hint="eastAsia"/>
                <w:color w:val="000000"/>
                <w:sz w:val="24"/>
              </w:rPr>
              <w:t>与含矿物油废物</w:t>
            </w:r>
            <w:r>
              <w:rPr>
                <w:rFonts w:ascii="仿宋_GB2312" w:eastAsia="仿宋_GB2312" w:hint="eastAsia"/>
                <w:spacing w:val="-4"/>
                <w:sz w:val="24"/>
              </w:rPr>
              <w:t>非特定行业900-249-08其他生产、销售、使用过程中产生的废矿物油200吨/年。</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cs="宋体" w:hint="eastAsia"/>
                <w:color w:val="000000"/>
                <w:kern w:val="0"/>
                <w:sz w:val="24"/>
              </w:rPr>
              <w:t>2007年6月14日</w:t>
            </w:r>
          </w:p>
        </w:tc>
        <w:tc>
          <w:tcPr>
            <w:tcW w:w="2410" w:type="dxa"/>
            <w:vAlign w:val="center"/>
          </w:tcPr>
          <w:p w:rsidR="005B0E13" w:rsidRDefault="005B0E13" w:rsidP="002E3CC0">
            <w:pPr>
              <w:rPr>
                <w:rFonts w:ascii="仿宋_GB2312" w:eastAsia="仿宋_GB2312"/>
                <w:sz w:val="24"/>
              </w:rPr>
            </w:pPr>
            <w:r>
              <w:rPr>
                <w:rFonts w:ascii="仿宋_GB2312" w:eastAsia="仿宋_GB2312" w:hint="eastAsia"/>
                <w:sz w:val="24"/>
              </w:rPr>
              <w:t>2015年4月27日</w:t>
            </w:r>
            <w:r>
              <w:rPr>
                <w:rFonts w:ascii="仿宋_GB2312" w:eastAsia="仿宋_GB2312" w:hAnsi="宋体" w:hint="eastAsia"/>
                <w:color w:val="000000"/>
                <w:sz w:val="24"/>
              </w:rPr>
              <w:t>至</w:t>
            </w:r>
            <w:r>
              <w:rPr>
                <w:rFonts w:ascii="仿宋_GB2312" w:eastAsia="仿宋_GB2312" w:hint="eastAsia"/>
                <w:sz w:val="24"/>
              </w:rPr>
              <w:t>2020年4月26日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甘金库</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13278541866</w:t>
            </w:r>
          </w:p>
        </w:tc>
      </w:tr>
      <w:tr w:rsidR="005B0E13" w:rsidTr="00DE28AD">
        <w:trPr>
          <w:trHeight w:val="14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rsidR="005B0E13" w:rsidRDefault="002433B5" w:rsidP="002E3CC0">
            <w:pPr>
              <w:rPr>
                <w:rFonts w:ascii="仿宋_GB2312" w:eastAsia="仿宋_GB2312" w:hAnsi="宋体"/>
                <w:bCs/>
                <w:color w:val="000000"/>
                <w:sz w:val="24"/>
              </w:rPr>
            </w:pPr>
            <w:r w:rsidRPr="002433B5">
              <w:rPr>
                <w:rFonts w:ascii="仿宋_GB2312" w:eastAsia="仿宋_GB2312" w:hAnsi="宋体" w:hint="eastAsia"/>
                <w:bCs/>
                <w:color w:val="000000"/>
                <w:sz w:val="24"/>
              </w:rPr>
              <w:t>松原市宁江区毛都站镇三马架村</w:t>
            </w:r>
          </w:p>
        </w:tc>
        <w:tc>
          <w:tcPr>
            <w:tcW w:w="7230" w:type="dxa"/>
            <w:vAlign w:val="center"/>
          </w:tcPr>
          <w:p w:rsidR="005B0E13" w:rsidRDefault="002433B5" w:rsidP="002433B5">
            <w:pPr>
              <w:spacing w:line="276" w:lineRule="auto"/>
              <w:ind w:leftChars="42" w:left="118" w:firstLineChars="150" w:firstLine="360"/>
              <w:rPr>
                <w:rFonts w:ascii="仿宋_GB2312" w:eastAsia="仿宋_GB2312" w:hAnsi="宋体"/>
                <w:bCs/>
                <w:sz w:val="24"/>
              </w:rPr>
            </w:pPr>
            <w:r w:rsidRPr="002433B5">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-222-08、900-249-08的经营能力，年经营规模40000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2433B5" w:rsidP="002E3CC0">
            <w:pPr>
              <w:jc w:val="center"/>
              <w:rPr>
                <w:rFonts w:ascii="仿宋_GB2312" w:eastAsia="仿宋_GB2312" w:hAnsi="宋体"/>
                <w:color w:val="000000"/>
                <w:sz w:val="24"/>
              </w:rPr>
            </w:pPr>
            <w:r w:rsidRPr="002433B5">
              <w:rPr>
                <w:rFonts w:ascii="仿宋_GB2312" w:eastAsia="仿宋_GB2312" w:hAnsi="宋体" w:hint="eastAsia"/>
                <w:color w:val="000000"/>
                <w:sz w:val="24"/>
              </w:rPr>
              <w:t>2019年11月7日至2020年11月6日</w:t>
            </w:r>
          </w:p>
        </w:tc>
        <w:tc>
          <w:tcPr>
            <w:tcW w:w="1134" w:type="dxa"/>
            <w:vAlign w:val="center"/>
          </w:tcPr>
          <w:p w:rsidR="005B0E13" w:rsidRPr="009C72E0" w:rsidRDefault="005B0E13" w:rsidP="002E3CC0">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rsidP="002E3CC0">
            <w:pPr>
              <w:spacing w:line="620" w:lineRule="exact"/>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刘志国</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5B0E13" w:rsidRDefault="005B0E13" w:rsidP="002E3CC0">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1000吨。收集、暂存和委托处置一汽集团所属企业产生的HW17表面处理废物金属表面处理与热处理加工行业中336-063-17、336-064-17，年经营规模4000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2019年11月20日至2023年11月22日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5B0E13" w:rsidRDefault="00E2655D" w:rsidP="00E2655D">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 xml:space="preserve">0431-85906235 </w:t>
            </w:r>
            <w:r w:rsidR="005B0E13">
              <w:rPr>
                <w:rFonts w:ascii="仿宋_GB2312" w:eastAsia="仿宋_GB2312" w:hAnsi="宋体" w:hint="eastAsia"/>
                <w:bCs/>
                <w:color w:val="000000"/>
                <w:sz w:val="24"/>
              </w:rPr>
              <w:t>13944179089</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5B0E13" w:rsidRDefault="005B0E13" w:rsidP="002E3CC0">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2017年1月11日至2020年7月16日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5B0E13" w:rsidRDefault="005B0E13" w:rsidP="002E3CC0">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2202030046</w:t>
            </w:r>
          </w:p>
        </w:tc>
        <w:tc>
          <w:tcPr>
            <w:tcW w:w="1536" w:type="dxa"/>
            <w:vAlign w:val="center"/>
          </w:tcPr>
          <w:p w:rsidR="005B0E13" w:rsidRPr="0076252C" w:rsidRDefault="001E3CE5" w:rsidP="005B0E13">
            <w:pPr>
              <w:rPr>
                <w:rFonts w:ascii="仿宋_GB2312" w:eastAsia="仿宋_GB2312" w:hAnsi="宋体"/>
                <w:bCs/>
                <w:color w:val="000000"/>
                <w:sz w:val="24"/>
              </w:rPr>
            </w:pPr>
            <w:r w:rsidRPr="001E3CE5">
              <w:rPr>
                <w:rFonts w:ascii="仿宋_GB2312" w:eastAsia="仿宋_GB2312" w:hAnsi="宋体" w:hint="eastAsia"/>
                <w:bCs/>
                <w:color w:val="000000"/>
                <w:sz w:val="24"/>
              </w:rPr>
              <w:t>吉林市吉泰复混肥有限公司</w:t>
            </w:r>
          </w:p>
        </w:tc>
        <w:tc>
          <w:tcPr>
            <w:tcW w:w="1080" w:type="dxa"/>
            <w:vAlign w:val="center"/>
          </w:tcPr>
          <w:p w:rsidR="005B0E13" w:rsidRPr="0076252C" w:rsidRDefault="001E3CE5" w:rsidP="005B0E13">
            <w:pPr>
              <w:jc w:val="center"/>
              <w:rPr>
                <w:rFonts w:ascii="仿宋_GB2312" w:eastAsia="仿宋_GB2312" w:hAnsi="宋体"/>
                <w:bCs/>
                <w:color w:val="000000"/>
                <w:sz w:val="24"/>
              </w:rPr>
            </w:pPr>
            <w:r w:rsidRPr="001E3CE5">
              <w:rPr>
                <w:rFonts w:ascii="仿宋_GB2312" w:eastAsia="仿宋_GB2312" w:hAnsi="宋体" w:hint="eastAsia"/>
                <w:bCs/>
                <w:color w:val="000000"/>
                <w:sz w:val="24"/>
              </w:rPr>
              <w:t>胡影</w:t>
            </w:r>
          </w:p>
        </w:tc>
        <w:tc>
          <w:tcPr>
            <w:tcW w:w="1440"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1614"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7230" w:type="dxa"/>
            <w:vAlign w:val="center"/>
          </w:tcPr>
          <w:p w:rsidR="005B0E13" w:rsidRPr="0076252C" w:rsidRDefault="001E3CE5" w:rsidP="001E3CE5">
            <w:pPr>
              <w:ind w:firstLineChars="200" w:firstLine="440"/>
              <w:rPr>
                <w:rFonts w:ascii="仿宋_GB2312" w:eastAsia="仿宋_GB2312" w:hAnsi="宋体"/>
                <w:color w:val="000000"/>
                <w:spacing w:val="-10"/>
                <w:sz w:val="24"/>
              </w:rPr>
            </w:pPr>
            <w:r w:rsidRPr="001E3CE5">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rsidR="005B0E13" w:rsidRPr="00F5506A" w:rsidRDefault="005B0E13" w:rsidP="005B0E13">
            <w:pPr>
              <w:widowControl/>
              <w:jc w:val="center"/>
              <w:rPr>
                <w:rFonts w:ascii="仿宋_GB2312" w:eastAsia="仿宋_GB2312" w:hAnsi="宋体"/>
                <w:bCs/>
                <w:color w:val="000000"/>
                <w:sz w:val="24"/>
              </w:rPr>
            </w:pPr>
            <w:smartTag w:uri="urn:schemas-microsoft-com:office:smarttags" w:element="chsdate">
              <w:smartTagPr>
                <w:attr w:name="IsROCDate" w:val="False"/>
                <w:attr w:name="IsLunarDate" w:val="False"/>
                <w:attr w:name="Day" w:val="14"/>
                <w:attr w:name="Month" w:val="4"/>
                <w:attr w:name="Year" w:val="2009"/>
              </w:smartTagPr>
              <w:r w:rsidRPr="00F5506A">
                <w:rPr>
                  <w:rFonts w:ascii="仿宋_GB2312" w:eastAsia="仿宋_GB2312" w:hAnsi="宋体" w:hint="eastAsia"/>
                  <w:bCs/>
                  <w:color w:val="000000"/>
                  <w:sz w:val="24"/>
                </w:rPr>
                <w:t>200</w:t>
              </w:r>
              <w:r>
                <w:rPr>
                  <w:rFonts w:ascii="仿宋_GB2312" w:eastAsia="仿宋_GB2312" w:hAnsi="宋体" w:hint="eastAsia"/>
                  <w:bCs/>
                  <w:color w:val="000000"/>
                  <w:sz w:val="24"/>
                </w:rPr>
                <w:t>9年4月14日</w:t>
              </w:r>
            </w:smartTag>
          </w:p>
        </w:tc>
        <w:tc>
          <w:tcPr>
            <w:tcW w:w="2410" w:type="dxa"/>
            <w:vAlign w:val="center"/>
          </w:tcPr>
          <w:p w:rsidR="005B0E13" w:rsidRPr="0076252C" w:rsidRDefault="005B0E13" w:rsidP="001E3CE5">
            <w:pPr>
              <w:jc w:val="center"/>
              <w:rPr>
                <w:rFonts w:ascii="仿宋_GB2312" w:eastAsia="仿宋_GB2312" w:hAnsi="宋体"/>
                <w:color w:val="000000"/>
                <w:sz w:val="24"/>
              </w:rPr>
            </w:pPr>
            <w:r w:rsidRPr="00895087">
              <w:rPr>
                <w:rFonts w:ascii="仿宋_GB2312" w:eastAsia="仿宋_GB2312" w:hAnsi="宋体" w:hint="eastAsia"/>
                <w:color w:val="000000"/>
                <w:sz w:val="24"/>
              </w:rPr>
              <w:t>20</w:t>
            </w:r>
            <w:r w:rsidR="001E3CE5">
              <w:rPr>
                <w:rFonts w:ascii="仿宋_GB2312" w:eastAsia="仿宋_GB2312" w:hAnsi="宋体" w:hint="eastAsia"/>
                <w:color w:val="000000"/>
                <w:sz w:val="24"/>
              </w:rPr>
              <w:t>20</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17</w:t>
            </w:r>
            <w:r w:rsidRPr="00895087">
              <w:rPr>
                <w:rFonts w:ascii="仿宋_GB2312" w:eastAsia="仿宋_GB2312" w:hAnsi="宋体" w:hint="eastAsia"/>
                <w:color w:val="000000"/>
                <w:sz w:val="24"/>
              </w:rPr>
              <w:t>日至202</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16</w:t>
            </w:r>
            <w:r w:rsidRPr="00895087">
              <w:rPr>
                <w:rFonts w:ascii="仿宋_GB2312" w:eastAsia="仿宋_GB2312" w:hAnsi="宋体" w:hint="eastAsia"/>
                <w:color w:val="000000"/>
                <w:sz w:val="24"/>
              </w:rPr>
              <w:t>日</w:t>
            </w:r>
          </w:p>
        </w:tc>
        <w:tc>
          <w:tcPr>
            <w:tcW w:w="1134" w:type="dxa"/>
            <w:vAlign w:val="center"/>
          </w:tcPr>
          <w:p w:rsidR="005B0E13" w:rsidRPr="0076252C" w:rsidRDefault="005B0E13" w:rsidP="005B0E13">
            <w:pPr>
              <w:jc w:val="center"/>
              <w:rPr>
                <w:rFonts w:ascii="仿宋_GB2312" w:eastAsia="仿宋_GB2312" w:hAnsi="宋体"/>
                <w:color w:val="000000"/>
                <w:sz w:val="24"/>
              </w:rPr>
            </w:pPr>
            <w:r w:rsidRPr="0076252C">
              <w:rPr>
                <w:rFonts w:ascii="仿宋_GB2312" w:eastAsia="仿宋_GB2312" w:hAnsi="宋体" w:hint="eastAsia"/>
                <w:color w:val="000000"/>
                <w:sz w:val="24"/>
              </w:rPr>
              <w:t>刘恒柱</w:t>
            </w:r>
          </w:p>
        </w:tc>
        <w:tc>
          <w:tcPr>
            <w:tcW w:w="1842" w:type="dxa"/>
            <w:vAlign w:val="center"/>
          </w:tcPr>
          <w:p w:rsidR="005B0E13" w:rsidRPr="0076252C" w:rsidRDefault="005B0E13" w:rsidP="005B0E13">
            <w:pPr>
              <w:spacing w:line="620" w:lineRule="exact"/>
              <w:jc w:val="center"/>
              <w:rPr>
                <w:rFonts w:ascii="仿宋_GB2312" w:eastAsia="仿宋_GB2312" w:hAnsi="宋体"/>
                <w:color w:val="000000"/>
                <w:sz w:val="24"/>
              </w:rPr>
            </w:pPr>
            <w:r w:rsidRPr="0076252C">
              <w:rPr>
                <w:rFonts w:ascii="仿宋_GB2312" w:eastAsia="仿宋_GB2312" w:hAnsi="宋体" w:hint="eastAsia"/>
                <w:color w:val="000000"/>
                <w:sz w:val="24"/>
              </w:rPr>
              <w:t>13804400331</w:t>
            </w:r>
          </w:p>
        </w:tc>
      </w:tr>
      <w:tr w:rsidR="005B0E13" w:rsidTr="00DE28AD">
        <w:trPr>
          <w:trHeight w:val="152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5B0E13" w:rsidRDefault="005B0E13" w:rsidP="00023217">
            <w:pPr>
              <w:ind w:firstLineChars="200" w:firstLine="440"/>
              <w:rPr>
                <w:rFonts w:ascii="仿宋_GB2312" w:eastAsia="仿宋_GB2312" w:hAnsi="宋体"/>
                <w:color w:val="000000"/>
                <w:spacing w:val="-10"/>
                <w:sz w:val="24"/>
              </w:rPr>
            </w:pPr>
            <w:r w:rsidRPr="00023217">
              <w:rPr>
                <w:rFonts w:ascii="仿宋_GB2312" w:eastAsia="仿宋_GB2312" w:hAnsi="宋体" w:hint="eastAsia"/>
                <w:color w:val="000000"/>
                <w:spacing w:val="-10"/>
                <w:sz w:val="24"/>
              </w:rPr>
              <w:t>收集、贮存、利用HW08（251-005-08；900-199-08；900-200-08；900-201-08；900-203-08；900-204-08；900-209-08；900-211-08；900-212-08；900-214-08；900-216-08；900-217-08；900-218-08；900-219-08；900-220-08）的经营能力，年经营规模30000吨。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5B0E13" w:rsidRDefault="005B0E13" w:rsidP="002E3CC0">
            <w:pPr>
              <w:jc w:val="center"/>
              <w:rPr>
                <w:rFonts w:ascii="仿宋_GB2312" w:eastAsia="仿宋_GB2312" w:hAnsi="宋体"/>
                <w:color w:val="000000"/>
                <w:sz w:val="24"/>
              </w:rPr>
            </w:pPr>
            <w:r w:rsidRPr="00023217">
              <w:rPr>
                <w:rFonts w:ascii="仿宋_GB2312" w:eastAsia="仿宋_GB2312" w:hAnsi="宋体" w:hint="eastAsia"/>
                <w:color w:val="000000"/>
                <w:sz w:val="24"/>
              </w:rPr>
              <w:t>2019年8月27日至2020年8月26日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1510447565813341578675</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5B0E13" w:rsidTr="00DE28AD">
        <w:trPr>
          <w:trHeight w:val="115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13664386000</w:t>
            </w:r>
          </w:p>
        </w:tc>
      </w:tr>
      <w:tr w:rsidR="005B0E13" w:rsidTr="00DE28AD">
        <w:trPr>
          <w:trHeight w:val="132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2207020056</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5B0E13" w:rsidRDefault="005B0E13" w:rsidP="002E3CC0">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5B0E13" w:rsidRDefault="005B0E13" w:rsidP="002E3CC0">
            <w:pPr>
              <w:rPr>
                <w:rFonts w:ascii="仿宋_GB2312" w:eastAsia="仿宋_GB2312" w:hAnsi="宋体"/>
                <w:color w:val="000000"/>
                <w:spacing w:val="-18"/>
                <w:sz w:val="24"/>
              </w:rPr>
            </w:pPr>
            <w:r>
              <w:rPr>
                <w:rFonts w:ascii="仿宋_GB2312" w:eastAsia="仿宋_GB2312" w:hAnsi="宋体" w:hint="eastAsia"/>
                <w:color w:val="000000"/>
                <w:spacing w:val="-18"/>
                <w:sz w:val="24"/>
              </w:rPr>
              <w:t>2017年1月24日</w:t>
            </w:r>
            <w:r>
              <w:rPr>
                <w:rFonts w:ascii="仿宋_GB2312" w:eastAsia="仿宋_GB2312" w:hAnsi="宋体" w:hint="eastAsia"/>
                <w:color w:val="000000"/>
                <w:sz w:val="24"/>
              </w:rPr>
              <w:t>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2020年5月17日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马铁军</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13596963111</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2017年1月31日</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至2020年8月16日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13514449365</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2202030058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吉林市吉化北方联腾化工有限公司</w:t>
            </w:r>
          </w:p>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乙丙橡胶分公司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袁波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吉林市龙潭区郑州路11号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吉林市龙潭区兴城街10号</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收集、贮存、利用HW13有机树脂类物废物合成材料制造行业中265-101-13树脂生产过程中产生的乙丙橡胶协议品及废副产物，年经营规模1065吨。</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2017年12月27日至2020年8月11日</w:t>
            </w:r>
          </w:p>
        </w:tc>
        <w:tc>
          <w:tcPr>
            <w:tcW w:w="1134"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张艳波</w:t>
            </w:r>
          </w:p>
        </w:tc>
        <w:tc>
          <w:tcPr>
            <w:tcW w:w="1842"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13079790319</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7230" w:type="dxa"/>
            <w:vAlign w:val="center"/>
          </w:tcPr>
          <w:p w:rsidR="005B0E13" w:rsidRDefault="005B0E13" w:rsidP="00895087">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收集、贮存、利用HW08废矿物油与含矿物油废物非特定行业中900-200-08、900-201-08、900-203-08、900-204-08、900-214-08、900-217-08、900-218-08、900-220-08、900-249-08，年经营规模 3000吨。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hint="eastAsia"/>
                <w:sz w:val="24"/>
              </w:rPr>
              <w:t>吕永生</w:t>
            </w:r>
            <w:r w:rsidRPr="009A766D">
              <w:rPr>
                <w:rFonts w:ascii="仿宋_GB2312" w:eastAsia="仿宋_GB2312" w:hAnsi="宋体" w:hint="eastAsia"/>
                <w:sz w:val="24"/>
              </w:rPr>
              <w:tab/>
            </w:r>
          </w:p>
        </w:tc>
        <w:tc>
          <w:tcPr>
            <w:tcW w:w="1842"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sz w:val="24"/>
              </w:rPr>
              <w:t>13944558800</w:t>
            </w:r>
          </w:p>
        </w:tc>
      </w:tr>
      <w:tr w:rsidR="005B0E13" w:rsidTr="00DE28AD">
        <w:trPr>
          <w:trHeight w:val="130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收集、贮存、利用HW08废矿物油与含矿物油废物石油开采中071-001-08，年经营规模2000吨。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2017年1月11日至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5B0E13" w:rsidTr="00DE28AD">
        <w:trPr>
          <w:trHeight w:val="116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82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5B0E13" w:rsidRDefault="005B0E13">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911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5B0E13" w:rsidRDefault="001C4504">
            <w:pPr>
              <w:rPr>
                <w:rFonts w:ascii="仿宋_GB2312" w:eastAsia="仿宋_GB2312" w:hAnsi="宋体"/>
                <w:color w:val="000000"/>
                <w:sz w:val="24"/>
              </w:rPr>
            </w:pPr>
            <w:r w:rsidRPr="001C4504">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四线水泥窑协同处置长春一汽综合瑞曼迪斯环保科技有限公司生产的替代性燃料22500吨/年，替代性燃料包含的危险废物（废物代码）为：900-200-08、900-209-08、900-250-12、900-251-12、900-252-12、900-253-12、900-254-12、900-255-12、900-256-12、900-299-12、336-064-17、900-209-08、900-014-13、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高深环保科技有限公司生产的替代性燃料800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rsidR="005B0E13"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rsidR="005B0E13" w:rsidRDefault="002E1C65">
            <w:pPr>
              <w:jc w:val="center"/>
              <w:rPr>
                <w:rFonts w:ascii="仿宋_GB2312" w:eastAsia="仿宋_GB2312" w:hAnsi="宋体"/>
                <w:color w:val="000000"/>
                <w:sz w:val="24"/>
              </w:rPr>
            </w:pPr>
            <w:r w:rsidRPr="002E1C65">
              <w:rPr>
                <w:rFonts w:ascii="仿宋_GB2312" w:eastAsia="仿宋_GB2312" w:hAnsi="宋体" w:hint="eastAsia"/>
                <w:color w:val="000000"/>
                <w:sz w:val="24"/>
              </w:rPr>
              <w:t>2020年3月10日至2020年9月27日</w:t>
            </w:r>
          </w:p>
        </w:tc>
        <w:tc>
          <w:tcPr>
            <w:tcW w:w="1134"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hint="eastAsia"/>
                <w:sz w:val="24"/>
              </w:rPr>
              <w:t>曲海龙</w:t>
            </w:r>
          </w:p>
        </w:tc>
        <w:tc>
          <w:tcPr>
            <w:tcW w:w="1842"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sz w:val="24"/>
              </w:rPr>
              <w:t>13630502430</w:t>
            </w:r>
          </w:p>
        </w:tc>
      </w:tr>
      <w:tr w:rsidR="005B0E13" w:rsidTr="00DE28AD">
        <w:trPr>
          <w:trHeight w:val="23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5B0E13" w:rsidTr="00DE28AD">
        <w:trPr>
          <w:trHeight w:val="100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hint="eastAsia"/>
                <w:sz w:val="24"/>
              </w:rPr>
              <w:t>刘海军</w:t>
            </w:r>
          </w:p>
        </w:tc>
        <w:tc>
          <w:tcPr>
            <w:tcW w:w="1842"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sz w:val="24"/>
              </w:rPr>
              <w:t>13943590671</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bCs/>
                <w:sz w:val="24"/>
              </w:rPr>
              <w:t>李  岩</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18242790589</w:t>
            </w:r>
          </w:p>
        </w:tc>
      </w:tr>
      <w:tr w:rsidR="005B0E13" w:rsidTr="00DE28AD">
        <w:trPr>
          <w:trHeight w:val="475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5B0E13"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5B0E13" w:rsidRDefault="00437A79">
            <w:pPr>
              <w:jc w:val="center"/>
              <w:rPr>
                <w:rFonts w:ascii="仿宋_GB2312" w:eastAsia="仿宋_GB2312" w:hAnsi="宋体"/>
                <w:color w:val="000000"/>
                <w:sz w:val="24"/>
              </w:rPr>
            </w:pPr>
            <w:r w:rsidRPr="00437A79">
              <w:rPr>
                <w:rFonts w:ascii="仿宋_GB2312" w:eastAsia="仿宋_GB2312" w:hAnsi="宋体" w:hint="eastAsia"/>
                <w:color w:val="000000"/>
                <w:sz w:val="24"/>
              </w:rPr>
              <w:t>2020年1月21日至2021年1月20日</w:t>
            </w:r>
          </w:p>
        </w:tc>
        <w:tc>
          <w:tcPr>
            <w:tcW w:w="1134"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5B0E13" w:rsidTr="00DE28AD">
        <w:trPr>
          <w:trHeight w:val="224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胡存和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13180787199</w:t>
            </w:r>
          </w:p>
        </w:tc>
      </w:tr>
      <w:tr w:rsidR="005B0E13" w:rsidTr="00DE28AD">
        <w:trPr>
          <w:trHeight w:val="203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5B0E13" w:rsidRDefault="005B0E13">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5B0E13" w:rsidRDefault="005B0E13">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5B0E13" w:rsidRDefault="005B0E13">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15143217346</w:t>
            </w:r>
          </w:p>
        </w:tc>
      </w:tr>
      <w:tr w:rsidR="005B0E13" w:rsidTr="00DE28AD">
        <w:trPr>
          <w:trHeight w:val="170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5B0E13" w:rsidRDefault="00275C7A" w:rsidP="00275C7A">
            <w:pPr>
              <w:ind w:firstLineChars="200" w:firstLine="480"/>
              <w:rPr>
                <w:rFonts w:ascii="仿宋_GB2312" w:eastAsia="仿宋_GB2312" w:hAnsi="宋体"/>
                <w:sz w:val="24"/>
              </w:rPr>
            </w:pPr>
            <w:r w:rsidRPr="00275C7A">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5B0E13" w:rsidRDefault="005B0E13">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5B0E13" w:rsidRDefault="00275C7A">
            <w:pPr>
              <w:jc w:val="center"/>
              <w:rPr>
                <w:rFonts w:ascii="仿宋_GB2312" w:eastAsia="仿宋_GB2312" w:hAnsi="宋体"/>
                <w:sz w:val="24"/>
              </w:rPr>
            </w:pPr>
            <w:r w:rsidRPr="00275C7A">
              <w:rPr>
                <w:rFonts w:ascii="仿宋_GB2312" w:eastAsia="仿宋_GB2312" w:hAnsi="宋体" w:hint="eastAsia"/>
                <w:sz w:val="24"/>
              </w:rPr>
              <w:t>2020年2月18日至2025年2月17日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15330793301</w:t>
            </w:r>
          </w:p>
        </w:tc>
      </w:tr>
      <w:tr w:rsidR="005B0E13" w:rsidTr="00DE28AD">
        <w:trPr>
          <w:trHeight w:val="897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5B0E13" w:rsidTr="00DE28AD">
        <w:trPr>
          <w:trHeight w:val="183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13596389890</w:t>
            </w:r>
          </w:p>
        </w:tc>
      </w:tr>
      <w:tr w:rsidR="005B0E13" w:rsidTr="00DE28AD">
        <w:trPr>
          <w:trHeight w:val="3670"/>
        </w:trPr>
        <w:tc>
          <w:tcPr>
            <w:tcW w:w="675" w:type="dxa"/>
            <w:vMerge w:val="restart"/>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5B0E13" w:rsidRDefault="005B0E13">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1614"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7230" w:type="dxa"/>
            <w:vMerge w:val="restart"/>
            <w:vAlign w:val="center"/>
          </w:tcPr>
          <w:p w:rsidR="005B0E13" w:rsidRDefault="001F29E4" w:rsidP="001F29E4">
            <w:pPr>
              <w:ind w:firstLineChars="200" w:firstLine="464"/>
              <w:rPr>
                <w:rFonts w:ascii="仿宋_GB2312" w:eastAsia="仿宋_GB2312"/>
                <w:spacing w:val="-4"/>
                <w:sz w:val="24"/>
              </w:rPr>
            </w:pPr>
            <w:r w:rsidRPr="001F29E4">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5B0E13" w:rsidRDefault="001F29E4">
            <w:pPr>
              <w:jc w:val="center"/>
              <w:rPr>
                <w:rFonts w:ascii="仿宋_GB2312" w:eastAsia="仿宋_GB2312" w:hAnsi="宋体"/>
                <w:bCs/>
                <w:sz w:val="24"/>
              </w:rPr>
            </w:pPr>
            <w:r w:rsidRPr="001F29E4">
              <w:rPr>
                <w:rFonts w:ascii="仿宋_GB2312" w:eastAsia="仿宋_GB2312" w:hAnsi="宋体" w:hint="eastAsia"/>
                <w:bCs/>
                <w:sz w:val="24"/>
              </w:rPr>
              <w:t>2019年11月25日至2021年9月25日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徐志宇</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15948160000</w:t>
            </w:r>
          </w:p>
        </w:tc>
      </w:tr>
      <w:tr w:rsidR="005B0E13" w:rsidTr="00DE28AD">
        <w:trPr>
          <w:trHeight w:val="2038"/>
        </w:trPr>
        <w:tc>
          <w:tcPr>
            <w:tcW w:w="675" w:type="dxa"/>
            <w:vMerge/>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5B0E13" w:rsidRDefault="005B0E13">
            <w:pPr>
              <w:rPr>
                <w:rFonts w:ascii="仿宋_GB2312" w:eastAsia="仿宋_GB2312" w:hAnsi="宋体"/>
                <w:bCs/>
                <w:sz w:val="24"/>
              </w:rPr>
            </w:pPr>
          </w:p>
        </w:tc>
        <w:tc>
          <w:tcPr>
            <w:tcW w:w="1536" w:type="dxa"/>
            <w:vMerge/>
            <w:vAlign w:val="center"/>
          </w:tcPr>
          <w:p w:rsidR="005B0E13" w:rsidRDefault="005B0E13">
            <w:pPr>
              <w:rPr>
                <w:rFonts w:ascii="仿宋_GB2312" w:eastAsia="仿宋_GB2312" w:hAnsi="宋体"/>
                <w:sz w:val="24"/>
              </w:rPr>
            </w:pPr>
          </w:p>
        </w:tc>
        <w:tc>
          <w:tcPr>
            <w:tcW w:w="1080" w:type="dxa"/>
            <w:vMerge/>
            <w:vAlign w:val="center"/>
          </w:tcPr>
          <w:p w:rsidR="005B0E13" w:rsidRDefault="005B0E13">
            <w:pPr>
              <w:jc w:val="center"/>
              <w:rPr>
                <w:rFonts w:ascii="仿宋_GB2312" w:eastAsia="仿宋_GB2312"/>
                <w:bCs/>
                <w:sz w:val="24"/>
              </w:rPr>
            </w:pPr>
          </w:p>
        </w:tc>
        <w:tc>
          <w:tcPr>
            <w:tcW w:w="1440" w:type="dxa"/>
            <w:vMerge/>
            <w:vAlign w:val="center"/>
          </w:tcPr>
          <w:p w:rsidR="005B0E13" w:rsidRDefault="005B0E13">
            <w:pPr>
              <w:rPr>
                <w:rFonts w:ascii="仿宋_GB2312" w:eastAsia="仿宋_GB2312"/>
                <w:bCs/>
                <w:sz w:val="24"/>
              </w:rPr>
            </w:pPr>
          </w:p>
        </w:tc>
        <w:tc>
          <w:tcPr>
            <w:tcW w:w="1614" w:type="dxa"/>
            <w:vMerge/>
            <w:vAlign w:val="center"/>
          </w:tcPr>
          <w:p w:rsidR="005B0E13" w:rsidRDefault="005B0E13">
            <w:pPr>
              <w:rPr>
                <w:rFonts w:ascii="仿宋_GB2312" w:eastAsia="仿宋_GB2312"/>
                <w:bCs/>
                <w:sz w:val="24"/>
              </w:rPr>
            </w:pPr>
          </w:p>
        </w:tc>
        <w:tc>
          <w:tcPr>
            <w:tcW w:w="7230" w:type="dxa"/>
            <w:vMerge/>
            <w:vAlign w:val="center"/>
          </w:tcPr>
          <w:p w:rsidR="005B0E13" w:rsidRDefault="005B0E13">
            <w:pPr>
              <w:ind w:firstLineChars="200" w:firstLine="464"/>
              <w:rPr>
                <w:rFonts w:ascii="仿宋_GB2312" w:eastAsia="仿宋_GB2312"/>
                <w:spacing w:val="-4"/>
                <w:sz w:val="24"/>
              </w:rPr>
            </w:pPr>
          </w:p>
        </w:tc>
        <w:tc>
          <w:tcPr>
            <w:tcW w:w="2126" w:type="dxa"/>
            <w:vMerge/>
            <w:vAlign w:val="center"/>
          </w:tcPr>
          <w:p w:rsidR="005B0E13" w:rsidRDefault="005B0E13">
            <w:pPr>
              <w:widowControl/>
              <w:jc w:val="center"/>
              <w:rPr>
                <w:rFonts w:ascii="仿宋_GB2312" w:eastAsia="仿宋_GB2312" w:hAnsi="宋体"/>
                <w:bCs/>
                <w:color w:val="000000"/>
                <w:sz w:val="24"/>
              </w:rPr>
            </w:pPr>
          </w:p>
        </w:tc>
        <w:tc>
          <w:tcPr>
            <w:tcW w:w="2410" w:type="dxa"/>
            <w:vMerge/>
            <w:vAlign w:val="center"/>
          </w:tcPr>
          <w:p w:rsidR="005B0E13" w:rsidRDefault="005B0E13">
            <w:pPr>
              <w:jc w:val="center"/>
              <w:rPr>
                <w:rFonts w:ascii="仿宋_GB2312" w:eastAsia="仿宋_GB2312" w:hAnsi="宋体"/>
                <w:bCs/>
                <w:sz w:val="24"/>
              </w:rPr>
            </w:pP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崔丽梅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5B0E13" w:rsidTr="00DE28AD">
        <w:trPr>
          <w:trHeight w:val="120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5B0E13" w:rsidTr="00DE28AD">
        <w:trPr>
          <w:trHeight w:val="344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sz w:val="24"/>
              </w:rPr>
            </w:pPr>
            <w:r>
              <w:rPr>
                <w:rFonts w:ascii="仿宋_GB2312" w:eastAsia="仿宋_GB2312" w:hint="eastAsia"/>
                <w:bCs/>
                <w:sz w:val="24"/>
              </w:rPr>
              <w:t>2201060089</w:t>
            </w:r>
          </w:p>
        </w:tc>
        <w:tc>
          <w:tcPr>
            <w:tcW w:w="1536" w:type="dxa"/>
            <w:vAlign w:val="center"/>
          </w:tcPr>
          <w:p w:rsidR="005B0E13" w:rsidRDefault="005B0E13">
            <w:pPr>
              <w:pStyle w:val="a3"/>
              <w:rPr>
                <w:rFonts w:ascii="仿宋_GB2312" w:eastAsia="仿宋_GB2312"/>
                <w:sz w:val="24"/>
                <w:lang w:val="en-US"/>
              </w:rPr>
            </w:pPr>
            <w:r>
              <w:rPr>
                <w:rFonts w:ascii="仿宋_GB2312" w:eastAsia="仿宋_GB2312" w:hint="eastAsia"/>
                <w:b w:val="0"/>
                <w:color w:val="auto"/>
                <w:spacing w:val="-30"/>
                <w:sz w:val="24"/>
                <w:lang w:val="en-US"/>
              </w:rPr>
              <w:t>长春一汽综合瑞曼迪斯环保科技有限公司</w:t>
            </w:r>
          </w:p>
        </w:tc>
        <w:tc>
          <w:tcPr>
            <w:tcW w:w="1080" w:type="dxa"/>
            <w:vAlign w:val="center"/>
          </w:tcPr>
          <w:p w:rsidR="005B0E13" w:rsidRDefault="005B0E13">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5B0E13" w:rsidRDefault="005B0E13">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5B0E13" w:rsidRDefault="005B0E13">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5B0E13" w:rsidRDefault="00D457A1" w:rsidP="00D457A1">
            <w:pPr>
              <w:spacing w:line="300" w:lineRule="exact"/>
              <w:ind w:firstLineChars="200" w:firstLine="480"/>
              <w:rPr>
                <w:rFonts w:ascii="仿宋_GB2312" w:eastAsia="仿宋_GB2312"/>
                <w:sz w:val="24"/>
              </w:rPr>
            </w:pPr>
            <w:r w:rsidRPr="00D457A1">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定行业900-014-13，HW49其他废物中非特定行业900-039-49、900-041-49，经营规模7000吨/年，用于生产替代性燃料并委托吉林亚泰水泥有限公司三、四线水泥窑进行协同处置。收集、暂存、委托处置一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定行业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定行业900-030-36、900-031-36、900-032-36；HW46含镍废物中电池制造行业394-005-46，非特定行业900-037-46；HW47含钡废物中金属表面处理及热处理加工行业336-106-47；HW48有色金属冶炼废物中常用有色金属冶炼行业321-014-48、321-023-48、321-024-48、321-026-48、</w:t>
            </w:r>
            <w:r w:rsidRPr="00D457A1">
              <w:rPr>
                <w:rFonts w:ascii="仿宋_GB2312" w:eastAsia="仿宋_GB2312" w:hint="eastAsia"/>
                <w:sz w:val="24"/>
              </w:rPr>
              <w:lastRenderedPageBreak/>
              <w:t>321-029-48、321-030-48；HW49其他废物中非特定行业900-039-49、900-040-49、900-041-49、900-042-49、900-044-49、900-045-49、900-046-49、900-047-49、900-999-49、772-007-50、900-048-50、900-049-50，经营规模9000吨/年。收集、暂存、委托处置一汽集团长春地区各单位产生的HW08废矿物油与含矿物油废物中非特定行业900-199-08、900-201-08、900-203-08、900-204-08、900-205-08、900-213-08、900-214-08、900-216-08、900-217-08、900-218-08、900-219-08、900-220-08、900-221-08、900-249-08，经营规模1000吨/年。收集、暂存、委托处置一汽集团长春地区各单位产生的HW49其他废物中非特定行业900-041-49废弃包装桶，经营规模2万只/年。</w:t>
            </w:r>
          </w:p>
        </w:tc>
        <w:tc>
          <w:tcPr>
            <w:tcW w:w="2126" w:type="dxa"/>
            <w:vAlign w:val="center"/>
          </w:tcPr>
          <w:p w:rsidR="005B0E13" w:rsidRDefault="005B0E13">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5B0E13" w:rsidRDefault="00D457A1">
            <w:pPr>
              <w:rPr>
                <w:rFonts w:ascii="仿宋_GB2312" w:eastAsia="仿宋_GB2312"/>
                <w:sz w:val="24"/>
              </w:rPr>
            </w:pPr>
            <w:r w:rsidRPr="00D457A1">
              <w:rPr>
                <w:rFonts w:ascii="仿宋_GB2312" w:eastAsia="仿宋_GB2312" w:hint="eastAsia"/>
                <w:sz w:val="24"/>
              </w:rPr>
              <w:t>2019年11月7日至2020年4月1日</w:t>
            </w:r>
          </w:p>
        </w:tc>
        <w:tc>
          <w:tcPr>
            <w:tcW w:w="1134" w:type="dxa"/>
            <w:vAlign w:val="center"/>
          </w:tcPr>
          <w:p w:rsidR="005B0E13" w:rsidRDefault="005B0E13">
            <w:pPr>
              <w:rPr>
                <w:rFonts w:ascii="仿宋_GB2312" w:eastAsia="仿宋_GB2312"/>
                <w:sz w:val="24"/>
              </w:rPr>
            </w:pPr>
          </w:p>
          <w:p w:rsidR="005B0E13" w:rsidRDefault="005B0E13">
            <w:pPr>
              <w:jc w:val="center"/>
              <w:rPr>
                <w:rFonts w:ascii="仿宋_GB2312" w:eastAsia="仿宋_GB2312"/>
                <w:sz w:val="24"/>
              </w:rPr>
            </w:pPr>
            <w:r>
              <w:rPr>
                <w:rFonts w:ascii="仿宋_GB2312" w:eastAsia="仿宋_GB2312" w:hint="eastAsia"/>
                <w:sz w:val="24"/>
              </w:rPr>
              <w:t>欧春梅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13180893505</w:t>
            </w:r>
          </w:p>
        </w:tc>
      </w:tr>
      <w:tr w:rsidR="005B0E13" w:rsidTr="00DE28AD">
        <w:trPr>
          <w:trHeight w:val="14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sz w:val="24"/>
              </w:rPr>
            </w:pPr>
            <w:r>
              <w:rPr>
                <w:rFonts w:ascii="仿宋_GB2312" w:eastAsia="仿宋_GB2312" w:hAnsi="宋体" w:hint="eastAsia"/>
                <w:sz w:val="24"/>
              </w:rPr>
              <w:t>2202030091</w:t>
            </w:r>
          </w:p>
        </w:tc>
        <w:tc>
          <w:tcPr>
            <w:tcW w:w="1536" w:type="dxa"/>
            <w:vAlign w:val="center"/>
          </w:tcPr>
          <w:p w:rsidR="005B0E13" w:rsidRDefault="005B0E13">
            <w:pPr>
              <w:rPr>
                <w:rFonts w:ascii="仿宋_GB2312" w:eastAsia="仿宋_GB2312"/>
                <w:sz w:val="24"/>
              </w:rPr>
            </w:pPr>
            <w:r>
              <w:rPr>
                <w:rFonts w:ascii="仿宋_GB2312" w:eastAsia="仿宋_GB2312" w:hAnsi="宋体" w:hint="eastAsia"/>
                <w:sz w:val="24"/>
              </w:rPr>
              <w:t>吉林市昌华化工有限责任公司</w:t>
            </w:r>
          </w:p>
        </w:tc>
        <w:tc>
          <w:tcPr>
            <w:tcW w:w="1080" w:type="dxa"/>
            <w:vAlign w:val="center"/>
          </w:tcPr>
          <w:p w:rsidR="005B0E13" w:rsidRDefault="005B0E13">
            <w:pPr>
              <w:rPr>
                <w:rFonts w:ascii="仿宋_GB2312" w:eastAsia="仿宋_GB2312"/>
                <w:sz w:val="24"/>
              </w:rPr>
            </w:pPr>
            <w:r>
              <w:rPr>
                <w:rFonts w:ascii="仿宋_GB2312" w:eastAsia="仿宋_GB2312" w:hAnsi="宋体" w:hint="eastAsia"/>
                <w:bCs/>
                <w:sz w:val="24"/>
              </w:rPr>
              <w:t>万念兰</w:t>
            </w:r>
          </w:p>
        </w:tc>
        <w:tc>
          <w:tcPr>
            <w:tcW w:w="1440" w:type="dxa"/>
            <w:vAlign w:val="center"/>
          </w:tcPr>
          <w:p w:rsidR="005B0E13" w:rsidRDefault="005B0E13">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5B0E13" w:rsidRDefault="005B0E13">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5B0E13" w:rsidRDefault="005B0E13">
            <w:pPr>
              <w:ind w:firstLineChars="200" w:firstLine="480"/>
              <w:rPr>
                <w:rFonts w:ascii="仿宋_GB2312" w:eastAsia="仿宋_GB2312"/>
                <w:sz w:val="24"/>
              </w:rPr>
            </w:pPr>
            <w:r>
              <w:rPr>
                <w:rFonts w:ascii="仿宋_GB2312" w:eastAsia="仿宋_GB2312" w:hint="eastAsia"/>
                <w:sz w:val="24"/>
              </w:rPr>
              <w:t>收集、贮存、利用</w:t>
            </w:r>
            <w:r>
              <w:rPr>
                <w:rFonts w:ascii="仿宋_GB2312" w:eastAsia="仿宋_GB2312" w:hAnsi="宋体" w:hint="eastAsia"/>
                <w:sz w:val="24"/>
              </w:rPr>
              <w:t>HW38有机氰化物废物基础化学原料制造行业中261-067-38有机氰化物生产过程中，合成、缩合等反应中产生的稀硫酸铵废液，年经营规模300000吨。</w:t>
            </w:r>
          </w:p>
        </w:tc>
        <w:tc>
          <w:tcPr>
            <w:tcW w:w="2126" w:type="dxa"/>
            <w:vAlign w:val="center"/>
          </w:tcPr>
          <w:p w:rsidR="005B0E13" w:rsidRDefault="005B0E13">
            <w:pPr>
              <w:rPr>
                <w:rFonts w:ascii="仿宋_GB2312" w:eastAsia="仿宋_GB2312"/>
                <w:sz w:val="24"/>
              </w:rPr>
            </w:pPr>
            <w:r>
              <w:rPr>
                <w:rFonts w:ascii="仿宋_GB2312" w:eastAsia="仿宋_GB2312" w:hint="eastAsia"/>
                <w:sz w:val="24"/>
              </w:rPr>
              <w:t>2015年7月9日</w:t>
            </w:r>
          </w:p>
        </w:tc>
        <w:tc>
          <w:tcPr>
            <w:tcW w:w="2410" w:type="dxa"/>
            <w:vAlign w:val="center"/>
          </w:tcPr>
          <w:p w:rsidR="005B0E13" w:rsidRDefault="005B0E13">
            <w:pPr>
              <w:rPr>
                <w:rFonts w:ascii="仿宋_GB2312" w:eastAsia="仿宋_GB2312"/>
                <w:sz w:val="24"/>
              </w:rPr>
            </w:pPr>
            <w:r>
              <w:rPr>
                <w:rFonts w:ascii="仿宋_GB2312" w:eastAsia="仿宋_GB2312" w:hint="eastAsia"/>
                <w:sz w:val="24"/>
              </w:rPr>
              <w:t>2015年7月9日至2020年7月8日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5B0E13" w:rsidTr="00DE28AD">
        <w:trPr>
          <w:trHeight w:val="16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收集、贮存、利用HW06废有机溶剂与含有机溶剂废物非特定行业中900-402-06、900-403-06、900-404-06，年经营规模10000吨。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rsidR="005B0E13" w:rsidRDefault="005B0E13">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5B0E13" w:rsidTr="00DE28AD">
        <w:trPr>
          <w:trHeight w:val="168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5B0E13" w:rsidRDefault="0076274D" w:rsidP="0076274D">
            <w:pPr>
              <w:ind w:firstLineChars="200" w:firstLine="480"/>
              <w:rPr>
                <w:rFonts w:ascii="仿宋_GB2312" w:eastAsia="仿宋_GB2312" w:hAnsi="宋体"/>
                <w:sz w:val="24"/>
              </w:rPr>
            </w:pPr>
            <w:r w:rsidRPr="0076274D">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w:t>
            </w:r>
            <w:r w:rsidRPr="0076274D">
              <w:rPr>
                <w:rFonts w:ascii="仿宋_GB2312" w:eastAsia="仿宋_GB2312" w:hAnsi="宋体" w:hint="eastAsia"/>
                <w:sz w:val="24"/>
              </w:rPr>
              <w:lastRenderedPageBreak/>
              <w:t>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2015年10月26日</w:t>
            </w:r>
          </w:p>
        </w:tc>
        <w:tc>
          <w:tcPr>
            <w:tcW w:w="2410" w:type="dxa"/>
            <w:vAlign w:val="center"/>
          </w:tcPr>
          <w:p w:rsidR="005B0E13" w:rsidRDefault="005B0E13" w:rsidP="0076274D">
            <w:pPr>
              <w:rPr>
                <w:rFonts w:ascii="仿宋_GB2312" w:eastAsia="仿宋_GB2312" w:hAnsi="宋体"/>
                <w:sz w:val="24"/>
              </w:rPr>
            </w:pPr>
            <w:r>
              <w:rPr>
                <w:rFonts w:ascii="仿宋_GB2312" w:eastAsia="仿宋_GB2312" w:hAnsi="宋体" w:hint="eastAsia"/>
                <w:sz w:val="24"/>
              </w:rPr>
              <w:t>20</w:t>
            </w:r>
            <w:r w:rsidR="0076274D">
              <w:rPr>
                <w:rFonts w:ascii="仿宋_GB2312" w:eastAsia="仿宋_GB2312" w:hAnsi="宋体" w:hint="eastAsia"/>
                <w:sz w:val="24"/>
              </w:rPr>
              <w:t>20</w:t>
            </w:r>
            <w:r>
              <w:rPr>
                <w:rFonts w:ascii="仿宋_GB2312" w:eastAsia="仿宋_GB2312" w:hAnsi="宋体" w:hint="eastAsia"/>
                <w:sz w:val="24"/>
              </w:rPr>
              <w:t>年1月1</w:t>
            </w:r>
            <w:r w:rsidR="0076274D">
              <w:rPr>
                <w:rFonts w:ascii="仿宋_GB2312" w:eastAsia="仿宋_GB2312" w:hAnsi="宋体" w:hint="eastAsia"/>
                <w:sz w:val="24"/>
              </w:rPr>
              <w:t>0</w:t>
            </w:r>
            <w:r>
              <w:rPr>
                <w:rFonts w:ascii="仿宋_GB2312" w:eastAsia="仿宋_GB2312" w:hAnsi="宋体" w:hint="eastAsia"/>
                <w:sz w:val="24"/>
              </w:rPr>
              <w:t>日至202</w:t>
            </w:r>
            <w:r w:rsidR="0076274D">
              <w:rPr>
                <w:rFonts w:ascii="仿宋_GB2312" w:eastAsia="仿宋_GB2312" w:hAnsi="宋体" w:hint="eastAsia"/>
                <w:sz w:val="24"/>
              </w:rPr>
              <w:t>1</w:t>
            </w:r>
            <w:r>
              <w:rPr>
                <w:rFonts w:ascii="仿宋_GB2312" w:eastAsia="仿宋_GB2312" w:hAnsi="宋体" w:hint="eastAsia"/>
                <w:sz w:val="24"/>
              </w:rPr>
              <w:t>年</w:t>
            </w:r>
            <w:r w:rsidR="0076274D">
              <w:rPr>
                <w:rFonts w:ascii="仿宋_GB2312" w:eastAsia="仿宋_GB2312" w:hAnsi="宋体" w:hint="eastAsia"/>
                <w:sz w:val="24"/>
              </w:rPr>
              <w:t>1</w:t>
            </w:r>
            <w:r>
              <w:rPr>
                <w:rFonts w:ascii="仿宋_GB2312" w:eastAsia="仿宋_GB2312" w:hAnsi="宋体" w:hint="eastAsia"/>
                <w:sz w:val="24"/>
              </w:rPr>
              <w:t>月</w:t>
            </w:r>
            <w:r w:rsidR="0076274D">
              <w:rPr>
                <w:rFonts w:ascii="仿宋_GB2312" w:eastAsia="仿宋_GB2312" w:hAnsi="宋体" w:hint="eastAsia"/>
                <w:sz w:val="24"/>
              </w:rPr>
              <w:t>9</w:t>
            </w:r>
            <w:r>
              <w:rPr>
                <w:rFonts w:ascii="仿宋_GB2312" w:eastAsia="仿宋_GB2312" w:hAnsi="宋体" w:hint="eastAsia"/>
                <w:sz w:val="24"/>
              </w:rPr>
              <w:t>日</w:t>
            </w:r>
          </w:p>
        </w:tc>
        <w:tc>
          <w:tcPr>
            <w:tcW w:w="1134"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龚炼</w:t>
            </w:r>
          </w:p>
        </w:tc>
        <w:tc>
          <w:tcPr>
            <w:tcW w:w="1842"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13944815061</w:t>
            </w:r>
          </w:p>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15948389535</w:t>
            </w:r>
          </w:p>
        </w:tc>
      </w:tr>
      <w:tr w:rsidR="005B0E13" w:rsidTr="00DE28AD">
        <w:trPr>
          <w:trHeight w:val="500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rsidR="005B0E13" w:rsidRDefault="005B0E13">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定行业中900-200-08、900-201-08、900-214-08、900-249-08，年经营规模2000吨；收集、贮存、处置HW09油/水、烃/水混合物或废乳化液非特定行业中900-005-09、900-006-09、900-007-09，HW17表面处理废物金属表面处理及热处理加工行业中336-064-17，HW34废酸钢压延加工行业中314-001-34、金属表面处理及热处理加工中336-105-34，HW35废碱毛皮鞣制及制品加工行业中193-003-35，非特定行业中900-350-35、900-351-35、900-352-35、900-354-35、900-355-35、900-356-35，年经营规模50000吨。收集、贮存、清洗处置HW49其他废物非特定行业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hint="eastAsia"/>
                <w:sz w:val="24"/>
              </w:rPr>
              <w:t>杨春光</w:t>
            </w:r>
          </w:p>
        </w:tc>
        <w:tc>
          <w:tcPr>
            <w:tcW w:w="1842"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sz w:val="24"/>
              </w:rPr>
              <w:t>18743026222</w:t>
            </w:r>
          </w:p>
        </w:tc>
      </w:tr>
      <w:tr w:rsidR="005B0E13" w:rsidTr="00DE28AD">
        <w:trPr>
          <w:trHeight w:val="75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收集、贮存、物化处理HW09、HW12、HW34、HW35，HW11（基础化学原料制造行业焚烧前需进行物化预处理），年经营规模8000吨。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收集、贮存、70t/d焚烧炉处置HW01医疗废物、HW02医药废物、HW11精（蒸）馏残渣、HW49其他废物（不含900-044-49、900-045-49），年经营规模21000吨。</w:t>
            </w:r>
          </w:p>
          <w:p w:rsidR="005B0E13"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w:t>
            </w:r>
            <w:r w:rsidRPr="001B347E">
              <w:rPr>
                <w:rFonts w:ascii="仿宋_GB2312" w:eastAsia="仿宋_GB2312" w:hAnsi="宋体" w:hint="eastAsia"/>
                <w:sz w:val="24"/>
              </w:rPr>
              <w:lastRenderedPageBreak/>
              <w:t>261-086-45、HW46、HW47、HW48 、900-046-49、HW50，年经营规模110000吨。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2015年11月12日</w:t>
            </w:r>
          </w:p>
        </w:tc>
        <w:tc>
          <w:tcPr>
            <w:tcW w:w="2410" w:type="dxa"/>
            <w:vAlign w:val="center"/>
          </w:tcPr>
          <w:p w:rsidR="005B0E13" w:rsidRDefault="001B347E">
            <w:pPr>
              <w:rPr>
                <w:rFonts w:ascii="仿宋_GB2312" w:eastAsia="仿宋_GB2312" w:hAnsi="宋体"/>
                <w:sz w:val="24"/>
              </w:rPr>
            </w:pPr>
            <w:r w:rsidRPr="001B347E">
              <w:rPr>
                <w:rFonts w:ascii="仿宋_GB2312" w:eastAsia="仿宋_GB2312" w:hAnsi="宋体" w:hint="eastAsia"/>
                <w:sz w:val="24"/>
              </w:rPr>
              <w:t>2020年1月17日至2020年3月7日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禚权宜</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18686565565</w:t>
            </w:r>
          </w:p>
        </w:tc>
      </w:tr>
      <w:tr w:rsidR="005B0E13" w:rsidTr="00DE28AD">
        <w:trPr>
          <w:trHeight w:val="109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rsidR="005B0E13" w:rsidRDefault="005B0E13">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13341543210</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18343846789</w:t>
            </w:r>
          </w:p>
        </w:tc>
      </w:tr>
      <w:tr w:rsidR="005B0E13" w:rsidTr="00DE28AD">
        <w:trPr>
          <w:trHeight w:val="12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迟占龙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2019年12月31日至2021年3月8日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张清</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15845983333</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2016年3月24日至</w:t>
            </w:r>
          </w:p>
          <w:p w:rsidR="005B0E13" w:rsidRDefault="005B0E13">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于振华</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13904380788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5B0E13" w:rsidRDefault="005B0E13">
            <w:pPr>
              <w:jc w:val="center"/>
              <w:rPr>
                <w:rFonts w:ascii="仿宋_GB2312" w:eastAsia="仿宋_GB2312" w:hAnsi="宋体"/>
                <w:sz w:val="24"/>
              </w:rPr>
            </w:pPr>
            <w:r w:rsidRPr="005B0E13">
              <w:rPr>
                <w:rFonts w:ascii="仿宋_GB2312" w:eastAsia="仿宋_GB2312" w:hAnsi="宋体" w:hint="eastAsia"/>
                <w:sz w:val="24"/>
              </w:rPr>
              <w:t>王刚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石油开采071-001-08石油开采和炼制产生的油泥和油脚25000吨/年，251-002-08清洗油罐产生的油泥3800吨/年，HW49其他废物中非特定行业900-041-49沾染废油彩条布、塑料布和编织袋2000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5B0E13" w:rsidRDefault="005B0E13">
            <w:pPr>
              <w:rPr>
                <w:rFonts w:ascii="仿宋_GB2312" w:eastAsia="仿宋_GB2312" w:hAnsi="宋体"/>
                <w:sz w:val="24"/>
              </w:rPr>
            </w:pPr>
            <w:r w:rsidRPr="005B0E13">
              <w:rPr>
                <w:rFonts w:ascii="仿宋_GB2312" w:eastAsia="仿宋_GB2312" w:hAnsi="宋体" w:hint="eastAsia"/>
                <w:sz w:val="24"/>
              </w:rPr>
              <w:t>2019年10月21日至2021年4月17日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郭建光</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13124908888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王庆普</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13904693681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13596963111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2202030106</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13079790677</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杨涛</w:t>
            </w:r>
          </w:p>
        </w:tc>
        <w:tc>
          <w:tcPr>
            <w:tcW w:w="1440" w:type="dxa"/>
            <w:vAlign w:val="center"/>
          </w:tcPr>
          <w:p w:rsidR="005B0E13" w:rsidRDefault="005B0E13">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5B0E13" w:rsidRDefault="005B0E13">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2020年1月17日至2023年3月4日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何莉敏</w:t>
            </w:r>
          </w:p>
        </w:tc>
        <w:tc>
          <w:tcPr>
            <w:tcW w:w="1842" w:type="dxa"/>
            <w:vAlign w:val="center"/>
          </w:tcPr>
          <w:p w:rsidR="005B0E13" w:rsidRDefault="005B0E13">
            <w:pPr>
              <w:jc w:val="center"/>
              <w:rPr>
                <w:rFonts w:ascii="仿宋_GB2312" w:eastAsia="仿宋_GB2312"/>
                <w:sz w:val="24"/>
              </w:rPr>
            </w:pPr>
            <w:r w:rsidRPr="009C72E0">
              <w:rPr>
                <w:rFonts w:ascii="仿宋_GB2312" w:eastAsia="仿宋_GB2312"/>
                <w:sz w:val="24"/>
              </w:rPr>
              <w:t>13894720357</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5B0E13" w:rsidRDefault="009C7E91">
            <w:pPr>
              <w:jc w:val="left"/>
              <w:rPr>
                <w:rFonts w:ascii="仿宋_GB2312" w:eastAsia="仿宋_GB2312" w:hAnsi="宋体"/>
                <w:sz w:val="24"/>
              </w:rPr>
            </w:pPr>
            <w:r w:rsidRPr="009C7E91">
              <w:rPr>
                <w:rFonts w:ascii="仿宋_GB2312" w:eastAsia="仿宋_GB2312" w:hAnsi="宋体" w:hint="eastAsia"/>
                <w:sz w:val="24"/>
              </w:rPr>
              <w:t>永吉县西阳镇黑山村25-6-9-3</w:t>
            </w:r>
          </w:p>
        </w:tc>
        <w:tc>
          <w:tcPr>
            <w:tcW w:w="1614"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永吉县西阳镇黑山村25-6-9-3</w:t>
            </w:r>
          </w:p>
        </w:tc>
        <w:tc>
          <w:tcPr>
            <w:tcW w:w="7230" w:type="dxa"/>
            <w:vAlign w:val="center"/>
          </w:tcPr>
          <w:p w:rsidR="005B0E13" w:rsidRDefault="009C7E91" w:rsidP="009C7E91">
            <w:pPr>
              <w:spacing w:line="240" w:lineRule="exact"/>
              <w:ind w:firstLineChars="200" w:firstLine="480"/>
              <w:rPr>
                <w:rFonts w:ascii="仿宋_GB2312" w:eastAsia="仿宋_GB2312" w:hAnsi="宋体"/>
                <w:sz w:val="24"/>
              </w:rPr>
            </w:pPr>
            <w:r w:rsidRPr="009C7E91">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5B0E13" w:rsidRDefault="005B0E13">
            <w:pPr>
              <w:rPr>
                <w:rFonts w:ascii="仿宋_GB2312" w:eastAsia="仿宋_GB2312" w:hAnsi="宋体"/>
                <w:sz w:val="24"/>
              </w:rPr>
            </w:pPr>
          </w:p>
          <w:p w:rsidR="005B0E13" w:rsidRDefault="005B0E13">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2019年12月31日至2020年12月30日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葛桐枢</w:t>
            </w:r>
          </w:p>
        </w:tc>
        <w:tc>
          <w:tcPr>
            <w:tcW w:w="1842" w:type="dxa"/>
            <w:vAlign w:val="center"/>
          </w:tcPr>
          <w:p w:rsidR="005B0E13" w:rsidRDefault="005B0E13">
            <w:pPr>
              <w:jc w:val="center"/>
              <w:rPr>
                <w:rFonts w:ascii="仿宋_GB2312" w:eastAsia="仿宋_GB2312"/>
                <w:sz w:val="24"/>
              </w:rPr>
            </w:pPr>
            <w:r>
              <w:rPr>
                <w:rFonts w:ascii="仿宋_GB2312" w:eastAsia="仿宋_GB2312" w:hint="eastAsia"/>
                <w:sz w:val="24"/>
              </w:rPr>
              <w:t>18943519189</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5B0E13" w:rsidRDefault="005B0E13">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5B0E13" w:rsidRDefault="007B1C2D" w:rsidP="007B1C2D">
            <w:pPr>
              <w:snapToGrid w:val="0"/>
              <w:ind w:firstLineChars="200" w:firstLine="480"/>
              <w:rPr>
                <w:rFonts w:ascii="仿宋_GB2312" w:eastAsia="仿宋_GB2312" w:hAnsi="宋体"/>
                <w:sz w:val="24"/>
              </w:rPr>
            </w:pPr>
            <w:r w:rsidRPr="007B1C2D">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5B0E13" w:rsidRDefault="007B1C2D">
            <w:pPr>
              <w:rPr>
                <w:rFonts w:ascii="仿宋_GB2312" w:eastAsia="仿宋_GB2312" w:hAnsi="宋体"/>
                <w:sz w:val="24"/>
              </w:rPr>
            </w:pPr>
            <w:r w:rsidRPr="007B1C2D">
              <w:rPr>
                <w:rFonts w:ascii="仿宋_GB2312" w:eastAsia="仿宋_GB2312" w:hAnsi="宋体" w:hint="eastAsia"/>
                <w:sz w:val="24"/>
              </w:rPr>
              <w:t>2020年1月21日至2021年1月20日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5B0E13" w:rsidRDefault="005B0E13">
            <w:pPr>
              <w:jc w:val="center"/>
              <w:rPr>
                <w:rFonts w:ascii="仿宋_GB2312" w:eastAsia="仿宋_GB2312"/>
                <w:sz w:val="24"/>
              </w:rPr>
            </w:pPr>
            <w:r>
              <w:rPr>
                <w:rFonts w:ascii="仿宋_GB2312" w:hAnsi="宋体"/>
                <w:szCs w:val="28"/>
              </w:rPr>
              <w:t>18904899995</w:t>
            </w:r>
          </w:p>
        </w:tc>
      </w:tr>
      <w:tr w:rsidR="005B0E13" w:rsidTr="00DE28AD">
        <w:trPr>
          <w:trHeight w:val="486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5B0E13" w:rsidRDefault="005B0E13">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15948384838</w:t>
            </w:r>
          </w:p>
        </w:tc>
      </w:tr>
      <w:tr w:rsidR="005B0E13" w:rsidTr="00DE28AD">
        <w:trPr>
          <w:trHeight w:val="124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5B0E13" w:rsidRDefault="005B0E13">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5B0E13" w:rsidRDefault="005B0E13" w:rsidP="00895087">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13844664215</w:t>
            </w:r>
          </w:p>
        </w:tc>
      </w:tr>
      <w:tr w:rsidR="005B0E13" w:rsidTr="00DE28AD">
        <w:trPr>
          <w:trHeight w:val="16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金新可</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5B0E13" w:rsidRDefault="005B0E13" w:rsidP="001D7B28">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2019年7月22日至2022年2月28日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17684361111</w:t>
            </w:r>
          </w:p>
        </w:tc>
      </w:tr>
      <w:tr w:rsidR="005B0E13" w:rsidTr="00DE28AD">
        <w:trPr>
          <w:trHeight w:val="212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5B0E13" w:rsidRDefault="005B0E13" w:rsidP="008950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1" w:name="OLE_LINK17"/>
            <w:bookmarkStart w:id="2" w:name="OLE_LINK18"/>
            <w:bookmarkStart w:id="3" w:name="OLE_LINK19"/>
            <w:bookmarkStart w:id="4"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1"/>
            <w:bookmarkEnd w:id="2"/>
            <w:bookmarkEnd w:id="3"/>
            <w:bookmarkEnd w:id="4"/>
            <w:r>
              <w:rPr>
                <w:rFonts w:ascii="仿宋_GB2312" w:eastAsia="仿宋_GB2312" w:hAnsi="宋体" w:hint="eastAsia"/>
                <w:sz w:val="24"/>
              </w:rPr>
              <w:t>；年经营规模2000吨。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5B0E13" w:rsidTr="00DE28AD">
        <w:trPr>
          <w:trHeight w:val="6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rsidR="005B0E13" w:rsidRDefault="005B0E13">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5B0E13" w:rsidRDefault="005B0E13">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5B0E13" w:rsidTr="00DE28AD">
        <w:trPr>
          <w:trHeight w:val="137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5B0E13" w:rsidRDefault="005B0E13" w:rsidP="001D7B28">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收集、贮存、再生HW50废催化剂中环境治理行业772-007-50，烟气脱硝过程中产生的废钒钛系催化剂，年经营规模2500吨（或5000立方米）。</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5B0E13" w:rsidTr="00DE28AD">
        <w:trPr>
          <w:trHeight w:val="940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sidRPr="00275C7A">
              <w:rPr>
                <w:rFonts w:ascii="仿宋_GB2312" w:eastAsia="仿宋_GB2312" w:hAnsi="宋体" w:hint="eastAsia"/>
                <w:sz w:val="24"/>
              </w:rPr>
              <w:lastRenderedPageBreak/>
              <w:t>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sidRPr="00275C7A">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5B0E13"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5B0E13" w:rsidRDefault="00275C7A">
            <w:pPr>
              <w:rPr>
                <w:rFonts w:ascii="仿宋_GB2312" w:eastAsia="仿宋_GB2312" w:hAnsi="宋体"/>
                <w:sz w:val="24"/>
              </w:rPr>
            </w:pPr>
            <w:r w:rsidRPr="00275C7A">
              <w:rPr>
                <w:rFonts w:ascii="仿宋_GB2312" w:eastAsia="仿宋_GB2312" w:hAnsi="宋体" w:hint="eastAsia"/>
                <w:sz w:val="24"/>
              </w:rPr>
              <w:t>2020年2月18日至2021年2月17日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13804452555</w:t>
            </w:r>
          </w:p>
        </w:tc>
      </w:tr>
      <w:tr w:rsidR="005B0E13" w:rsidTr="00DE28AD">
        <w:trPr>
          <w:trHeight w:val="642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1614"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7230" w:type="dxa"/>
            <w:vAlign w:val="center"/>
          </w:tcPr>
          <w:p w:rsidR="005B0E13" w:rsidRDefault="001F29E4" w:rsidP="001F29E4">
            <w:pPr>
              <w:adjustRightInd w:val="0"/>
              <w:ind w:firstLineChars="200" w:firstLine="480"/>
              <w:textAlignment w:val="baseline"/>
              <w:rPr>
                <w:rFonts w:ascii="仿宋_GB2312" w:eastAsia="仿宋_GB2312" w:hAnsi="宋体"/>
                <w:sz w:val="24"/>
              </w:rPr>
            </w:pPr>
            <w:r w:rsidRPr="001F29E4">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r w:rsidR="005B0E13">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5B0E13" w:rsidRDefault="001F29E4">
            <w:pPr>
              <w:rPr>
                <w:rFonts w:ascii="仿宋_GB2312" w:eastAsia="仿宋_GB2312" w:hAnsi="宋体"/>
                <w:sz w:val="24"/>
              </w:rPr>
            </w:pPr>
            <w:r w:rsidRPr="001F29E4">
              <w:rPr>
                <w:rFonts w:ascii="仿宋_GB2312" w:eastAsia="仿宋_GB2312" w:hAnsi="宋体" w:hint="eastAsia"/>
                <w:sz w:val="24"/>
              </w:rPr>
              <w:t>2019年12月3日至2024年12月2日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13351515377</w:t>
            </w:r>
          </w:p>
        </w:tc>
      </w:tr>
      <w:tr w:rsidR="005B0E13" w:rsidTr="00DE28AD">
        <w:trPr>
          <w:trHeight w:val="197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2202020122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5B0E13" w:rsidRDefault="005B0E13" w:rsidP="00023217">
            <w:pPr>
              <w:adjustRightInd w:val="0"/>
              <w:ind w:firstLineChars="200" w:firstLine="480"/>
              <w:textAlignment w:val="baseline"/>
              <w:rPr>
                <w:rFonts w:ascii="仿宋_GB2312" w:eastAsia="仿宋_GB2312" w:hAnsi="宋体"/>
                <w:sz w:val="24"/>
              </w:rPr>
            </w:pPr>
            <w:r w:rsidRPr="00023217">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5B0E13" w:rsidRDefault="005B0E13">
            <w:pPr>
              <w:rPr>
                <w:rFonts w:ascii="仿宋_GB2312" w:eastAsia="仿宋_GB2312" w:hAnsi="宋体"/>
                <w:sz w:val="24"/>
              </w:rPr>
            </w:pPr>
            <w:r w:rsidRPr="00023217">
              <w:rPr>
                <w:rFonts w:ascii="仿宋_GB2312" w:eastAsia="仿宋_GB2312" w:hAnsi="宋体" w:hint="eastAsia"/>
                <w:sz w:val="24"/>
              </w:rPr>
              <w:t>2019年8月16日至2020年8月15日。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13364406234</w:t>
            </w:r>
          </w:p>
        </w:tc>
      </w:tr>
      <w:tr w:rsidR="005B0E13" w:rsidTr="00DE28AD">
        <w:trPr>
          <w:trHeight w:val="26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2201220123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收集、贮存、处置HW09油/水、烃/水混合物或乳化液中的非特定行业900-005-09、900-006-09、900-007-09，年经营规模7000吨；收集、贮存、处置HW34废酸中非特定行业900-300-34 、900-301-34、900-304-34、900-307-34，年经营规模750吨；收集、贮存、处置HW35废碱中基础化学原料制造261-059-35，非特定行业900-350-35、900-352-35、900-353-35，年经营规模750吨。</w:t>
            </w:r>
          </w:p>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收集、贮存、预处理HW08废矿物油与含矿物油废物中非特定行业 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sidRPr="00C5713B">
              <w:rPr>
                <w:rFonts w:ascii="仿宋_GB2312" w:eastAsia="仿宋_GB2312" w:hAnsi="宋体" w:hint="eastAsia"/>
                <w:sz w:val="24"/>
              </w:rPr>
              <w:lastRenderedPageBreak/>
              <w:t>336-064-17，年经营规模2560吨； HW49其他废物中非特定行业900-039-49，年经营规模320吨；900-041-49，年经营规模320吨。总计年经营规模为7680吨,用于生产替代性燃料并委托吉林亚泰水泥有限公司三线水泥窑进行协同处置。</w:t>
            </w:r>
          </w:p>
          <w:p w:rsidR="005B0E13"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收集、贮存、清洗处置HW49其他废物中非特定行业900-041-49含有或沾染HW08、HW09、HW12、HW13、 HW17、HW34、HW35的废桶，年经营规模80000只。</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5B0E13" w:rsidRDefault="00C5713B" w:rsidP="0076274D">
            <w:pPr>
              <w:rPr>
                <w:rFonts w:ascii="仿宋_GB2312" w:eastAsia="仿宋_GB2312" w:hAnsi="宋体"/>
                <w:sz w:val="24"/>
              </w:rPr>
            </w:pPr>
            <w:r w:rsidRPr="00C5713B">
              <w:rPr>
                <w:rFonts w:ascii="仿宋_GB2312" w:eastAsia="仿宋_GB2312" w:hAnsi="宋体" w:hint="eastAsia"/>
                <w:sz w:val="24"/>
              </w:rPr>
              <w:t>2020年 3月 10日至2020年9月27日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15204310007</w:t>
            </w:r>
          </w:p>
        </w:tc>
      </w:tr>
      <w:tr w:rsidR="005B0E13" w:rsidTr="00DE28AD">
        <w:trPr>
          <w:trHeight w:val="18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LS- 2207020124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林凤怀</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非特定行业900-199-08（油泥除外）、900-200-08（油泥除外）、900-201-08、900-203-08、900-204-08、900-209-08（废石蜡除外）、900-214-08、900-216-08、900-217-08、900-218-08、900-220-08、900-249-08（含矿物油废物除外），年经营规模100000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2019年4月3日至2020年4月2日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林凤怀</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15943804409</w:t>
            </w:r>
          </w:p>
        </w:tc>
      </w:tr>
      <w:tr w:rsidR="005B0E13" w:rsidTr="00DE28AD">
        <w:trPr>
          <w:trHeight w:val="182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LS- 2207020125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松原市富东石油技术</w:t>
            </w:r>
          </w:p>
          <w:p w:rsidR="005B0E13" w:rsidRDefault="005B0E13">
            <w:pPr>
              <w:rPr>
                <w:rFonts w:ascii="仿宋_GB2312" w:eastAsia="仿宋_GB2312" w:hAnsi="宋体"/>
                <w:sz w:val="24"/>
              </w:rPr>
            </w:pPr>
            <w:r>
              <w:rPr>
                <w:rFonts w:ascii="仿宋_GB2312" w:eastAsia="仿宋_GB2312" w:hAnsi="宋体" w:hint="eastAsia"/>
                <w:sz w:val="24"/>
              </w:rPr>
              <w:t>服务有限公司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严国富</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松原市宁江区雅达虹工业集中区化工园区长虹大街与永嘉路交汇</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2019年4月3日至2020年4月2日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严国富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15195543508</w:t>
            </w:r>
          </w:p>
        </w:tc>
      </w:tr>
      <w:tr w:rsidR="005B0E13" w:rsidTr="00DE28AD">
        <w:trPr>
          <w:trHeight w:val="222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LS- 2207210126</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前郭县志成能源循环利用技术开发有限公司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2019年4月10日至2020年4月9日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18643830997</w:t>
            </w:r>
          </w:p>
        </w:tc>
      </w:tr>
      <w:tr w:rsidR="005B0E13" w:rsidTr="00DE28AD">
        <w:trPr>
          <w:trHeight w:val="252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LS-2201130127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2019年4月19日至2020年4月18日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18943824076</w:t>
            </w:r>
          </w:p>
        </w:tc>
      </w:tr>
      <w:tr w:rsidR="005B0E13" w:rsidTr="00DE28AD">
        <w:trPr>
          <w:trHeight w:val="308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B21D1A">
            <w:pPr>
              <w:rPr>
                <w:rFonts w:ascii="仿宋_GB2312" w:eastAsia="仿宋_GB2312" w:hAnsi="宋体"/>
                <w:sz w:val="24"/>
              </w:rPr>
            </w:pPr>
            <w:r w:rsidRPr="00B21D1A">
              <w:rPr>
                <w:rFonts w:ascii="仿宋_GB2312" w:eastAsia="仿宋_GB2312" w:hAnsi="宋体"/>
                <w:sz w:val="24"/>
              </w:rPr>
              <w:t>2201130128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w:t>
            </w:r>
            <w:r>
              <w:rPr>
                <w:rFonts w:ascii="仿宋_GB2312" w:eastAsia="仿宋_GB2312" w:hAnsi="宋体" w:hint="eastAsia"/>
                <w:sz w:val="24"/>
              </w:rPr>
              <w:t>吨</w:t>
            </w:r>
            <w:r w:rsidRPr="000A7742">
              <w:rPr>
                <w:rFonts w:ascii="仿宋_GB2312" w:eastAsia="仿宋_GB2312" w:hAnsi="宋体" w:hint="eastAsia"/>
                <w:sz w:val="24"/>
              </w:rPr>
              <w:t>。</w:t>
            </w:r>
          </w:p>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收集、贮存、清洗HW49其他废物中非特定行业900-041-49含有或沾染毒性危险废物的废弃包装桶（规格：50L以上的桶），年经营规模90万只。</w:t>
            </w:r>
          </w:p>
          <w:p w:rsidR="005B0E13"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收集、贮存、废有机溶剂精馏利用HW06废有机溶剂与含有机溶剂废物中非特定行业900-401-06，900-402-06，900-403-06，年经营规模3000</w:t>
            </w:r>
            <w:r>
              <w:rPr>
                <w:rFonts w:ascii="仿宋_GB2312" w:eastAsia="仿宋_GB2312" w:hAnsi="宋体" w:hint="eastAsia"/>
                <w:sz w:val="24"/>
              </w:rPr>
              <w:t>吨</w:t>
            </w:r>
            <w:r w:rsidRPr="000A7742">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2019年5月27日</w:t>
            </w:r>
          </w:p>
        </w:tc>
        <w:tc>
          <w:tcPr>
            <w:tcW w:w="2410" w:type="dxa"/>
            <w:vAlign w:val="center"/>
          </w:tcPr>
          <w:p w:rsidR="005B0E13" w:rsidRDefault="000A7742">
            <w:pPr>
              <w:rPr>
                <w:rFonts w:ascii="仿宋_GB2312" w:eastAsia="仿宋_GB2312" w:hAnsi="宋体"/>
                <w:sz w:val="24"/>
              </w:rPr>
            </w:pPr>
            <w:r w:rsidRPr="000A7742">
              <w:rPr>
                <w:rFonts w:ascii="仿宋_GB2312" w:eastAsia="仿宋_GB2312" w:hAnsi="宋体" w:hint="eastAsia"/>
                <w:sz w:val="24"/>
              </w:rPr>
              <w:t>2019年11月7日至2020年11月6日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0431-80811769</w:t>
            </w:r>
          </w:p>
          <w:p w:rsidR="005B0E13" w:rsidRDefault="005B0E13">
            <w:pPr>
              <w:jc w:val="center"/>
              <w:rPr>
                <w:rFonts w:ascii="仿宋_GB2312" w:eastAsia="仿宋_GB2312" w:hAnsi="宋体"/>
                <w:sz w:val="24"/>
              </w:rPr>
            </w:pPr>
            <w:r>
              <w:rPr>
                <w:rFonts w:ascii="仿宋_GB2312" w:eastAsia="仿宋_GB2312" w:hAnsi="宋体" w:hint="eastAsia"/>
                <w:sz w:val="24"/>
              </w:rPr>
              <w:t>15044041700</w:t>
            </w:r>
          </w:p>
          <w:p w:rsidR="005B0E13" w:rsidRDefault="005B0E13">
            <w:pPr>
              <w:jc w:val="center"/>
              <w:rPr>
                <w:rFonts w:ascii="仿宋_GB2312" w:eastAsia="仿宋_GB2312" w:hAnsi="宋体"/>
                <w:sz w:val="24"/>
              </w:rPr>
            </w:pPr>
          </w:p>
        </w:tc>
      </w:tr>
      <w:tr w:rsidR="006B426B" w:rsidTr="00DE28AD">
        <w:trPr>
          <w:trHeight w:val="1221"/>
        </w:trPr>
        <w:tc>
          <w:tcPr>
            <w:tcW w:w="675" w:type="dxa"/>
            <w:vAlign w:val="center"/>
          </w:tcPr>
          <w:p w:rsidR="006B426B" w:rsidRPr="00DE28AD" w:rsidRDefault="006B426B"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6B426B" w:rsidRDefault="006B426B">
            <w:pPr>
              <w:rPr>
                <w:rFonts w:ascii="仿宋_GB2312" w:eastAsia="仿宋_GB2312" w:hAnsi="宋体"/>
                <w:sz w:val="24"/>
              </w:rPr>
            </w:pPr>
            <w:r w:rsidRPr="00275D37">
              <w:rPr>
                <w:rFonts w:ascii="仿宋_GB2312" w:eastAsia="仿宋_GB2312" w:hAnsi="宋体"/>
                <w:sz w:val="24"/>
              </w:rPr>
              <w:t>2207210114</w:t>
            </w:r>
          </w:p>
        </w:tc>
        <w:tc>
          <w:tcPr>
            <w:tcW w:w="1536" w:type="dxa"/>
            <w:vAlign w:val="center"/>
          </w:tcPr>
          <w:p w:rsidR="006B426B" w:rsidRDefault="006B426B">
            <w:pPr>
              <w:rPr>
                <w:rFonts w:ascii="仿宋_GB2312" w:eastAsia="仿宋_GB2312" w:hAnsi="宋体"/>
                <w:sz w:val="24"/>
              </w:rPr>
            </w:pPr>
            <w:r w:rsidRPr="00FF59BD">
              <w:rPr>
                <w:rFonts w:ascii="仿宋_GB2312" w:eastAsia="仿宋_GB2312" w:hAnsi="宋体" w:hint="eastAsia"/>
                <w:sz w:val="24"/>
              </w:rPr>
              <w:t>松原市天仓再生资源回收利用有限公司</w:t>
            </w:r>
          </w:p>
        </w:tc>
        <w:tc>
          <w:tcPr>
            <w:tcW w:w="1080" w:type="dxa"/>
            <w:vAlign w:val="center"/>
          </w:tcPr>
          <w:p w:rsidR="006B426B" w:rsidRDefault="006B426B">
            <w:pPr>
              <w:jc w:val="center"/>
              <w:rPr>
                <w:rFonts w:ascii="仿宋_GB2312" w:eastAsia="仿宋_GB2312" w:hAnsi="宋体"/>
                <w:sz w:val="24"/>
              </w:rPr>
            </w:pPr>
            <w:r w:rsidRPr="00FF59BD">
              <w:rPr>
                <w:rFonts w:ascii="仿宋_GB2312" w:eastAsia="仿宋_GB2312" w:hAnsi="宋体" w:hint="eastAsia"/>
                <w:sz w:val="24"/>
              </w:rPr>
              <w:t>盖祚丽</w:t>
            </w:r>
          </w:p>
        </w:tc>
        <w:tc>
          <w:tcPr>
            <w:tcW w:w="1440"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1614"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7230" w:type="dxa"/>
            <w:vAlign w:val="center"/>
          </w:tcPr>
          <w:p w:rsidR="006B426B" w:rsidRPr="00FF25DC" w:rsidRDefault="006B426B" w:rsidP="0004654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收集、贮存、清洗HW49废矿物油与含矿物废油非特定行业中900-041-49废油桶，年经营规模40000只。</w:t>
            </w:r>
          </w:p>
          <w:p w:rsidR="006B426B" w:rsidRDefault="006B426B" w:rsidP="0004654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6B426B" w:rsidRDefault="006B426B" w:rsidP="00046548">
            <w:pPr>
              <w:rPr>
                <w:rFonts w:ascii="仿宋_GB2312" w:eastAsia="仿宋_GB2312" w:hAnsi="宋体"/>
                <w:sz w:val="24"/>
              </w:rPr>
            </w:pPr>
            <w:r w:rsidRPr="00FF59BD">
              <w:rPr>
                <w:rFonts w:ascii="仿宋_GB2312" w:eastAsia="仿宋_GB2312" w:hAnsi="宋体" w:hint="eastAsia"/>
                <w:sz w:val="24"/>
              </w:rPr>
              <w:t>2019年7月29日</w:t>
            </w:r>
          </w:p>
        </w:tc>
        <w:tc>
          <w:tcPr>
            <w:tcW w:w="2410" w:type="dxa"/>
            <w:vAlign w:val="center"/>
          </w:tcPr>
          <w:p w:rsidR="006B426B" w:rsidRDefault="006B426B" w:rsidP="00046548">
            <w:pPr>
              <w:rPr>
                <w:rFonts w:ascii="仿宋_GB2312" w:eastAsia="仿宋_GB2312" w:hAnsi="宋体"/>
                <w:sz w:val="24"/>
              </w:rPr>
            </w:pPr>
            <w:r w:rsidRPr="00FF25DC">
              <w:rPr>
                <w:rFonts w:ascii="仿宋_GB2312" w:eastAsia="仿宋_GB2312" w:hAnsi="宋体" w:hint="eastAsia"/>
                <w:sz w:val="24"/>
              </w:rPr>
              <w:t>2020年4月16日至2021年4月15日</w:t>
            </w:r>
          </w:p>
        </w:tc>
        <w:tc>
          <w:tcPr>
            <w:tcW w:w="1134" w:type="dxa"/>
            <w:vAlign w:val="center"/>
          </w:tcPr>
          <w:p w:rsidR="006B426B" w:rsidRDefault="006B426B">
            <w:pPr>
              <w:jc w:val="center"/>
              <w:rPr>
                <w:rFonts w:ascii="仿宋_GB2312" w:eastAsia="仿宋_GB2312" w:hAnsi="宋体"/>
                <w:sz w:val="24"/>
              </w:rPr>
            </w:pPr>
            <w:r w:rsidRPr="00290FC3">
              <w:rPr>
                <w:rFonts w:ascii="仿宋_GB2312" w:eastAsia="仿宋_GB2312" w:hAnsi="宋体" w:hint="eastAsia"/>
                <w:sz w:val="24"/>
              </w:rPr>
              <w:t>盖祚丽</w:t>
            </w:r>
          </w:p>
        </w:tc>
        <w:tc>
          <w:tcPr>
            <w:tcW w:w="1842" w:type="dxa"/>
            <w:vAlign w:val="center"/>
          </w:tcPr>
          <w:p w:rsidR="006B426B" w:rsidRDefault="006B426B">
            <w:pPr>
              <w:jc w:val="center"/>
              <w:rPr>
                <w:rFonts w:ascii="仿宋_GB2312" w:eastAsia="仿宋_GB2312" w:hAnsi="宋体"/>
                <w:sz w:val="24"/>
              </w:rPr>
            </w:pPr>
            <w:r>
              <w:rPr>
                <w:rFonts w:ascii="仿宋_GB2312" w:eastAsia="仿宋_GB2312" w:hAnsi="宋体" w:hint="eastAsia"/>
                <w:sz w:val="24"/>
              </w:rPr>
              <w:t>15843805999</w:t>
            </w:r>
          </w:p>
        </w:tc>
      </w:tr>
      <w:tr w:rsidR="005B0E13" w:rsidTr="00DE28AD">
        <w:trPr>
          <w:trHeight w:val="308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275D37" w:rsidRDefault="005B0E13">
            <w:pPr>
              <w:rPr>
                <w:rFonts w:ascii="仿宋_GB2312" w:eastAsia="仿宋_GB2312" w:hAnsi="宋体"/>
                <w:sz w:val="24"/>
              </w:rPr>
            </w:pPr>
            <w:r w:rsidRPr="005B0E13">
              <w:rPr>
                <w:rFonts w:ascii="仿宋_GB2312" w:eastAsia="仿宋_GB2312" w:hAnsi="宋体"/>
                <w:sz w:val="24"/>
              </w:rPr>
              <w:t>2203220129</w:t>
            </w:r>
          </w:p>
        </w:tc>
        <w:tc>
          <w:tcPr>
            <w:tcW w:w="153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吉林天茂国文固体废物处置有限公司</w:t>
            </w:r>
          </w:p>
        </w:tc>
        <w:tc>
          <w:tcPr>
            <w:tcW w:w="1080" w:type="dxa"/>
            <w:vAlign w:val="center"/>
          </w:tcPr>
          <w:p w:rsidR="005B0E13" w:rsidRPr="00FF59BD" w:rsidRDefault="005B0E13">
            <w:pPr>
              <w:jc w:val="center"/>
              <w:rPr>
                <w:rFonts w:ascii="仿宋_GB2312" w:eastAsia="仿宋_GB2312" w:hAnsi="宋体"/>
                <w:sz w:val="24"/>
              </w:rPr>
            </w:pPr>
            <w:r w:rsidRPr="005B0E13">
              <w:rPr>
                <w:rFonts w:ascii="仿宋_GB2312" w:eastAsia="仿宋_GB2312" w:hAnsi="宋体" w:hint="eastAsia"/>
                <w:sz w:val="24"/>
              </w:rPr>
              <w:t>刘博洋</w:t>
            </w:r>
          </w:p>
        </w:tc>
        <w:tc>
          <w:tcPr>
            <w:tcW w:w="1440"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公主岭市范家屯林场</w:t>
            </w:r>
          </w:p>
        </w:tc>
        <w:tc>
          <w:tcPr>
            <w:tcW w:w="1614"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梨树县郭家店镇工业开发区（吉林省天茂特种水泥有限公司厂区内）</w:t>
            </w:r>
          </w:p>
        </w:tc>
        <w:tc>
          <w:tcPr>
            <w:tcW w:w="7230" w:type="dxa"/>
            <w:vAlign w:val="center"/>
          </w:tcPr>
          <w:p w:rsidR="005B0E13" w:rsidRPr="00FF59BD" w:rsidRDefault="005B0E13" w:rsidP="005B0E13">
            <w:pPr>
              <w:adjustRightInd w:val="0"/>
              <w:ind w:firstLineChars="200" w:firstLine="480"/>
              <w:textAlignment w:val="baseline"/>
              <w:rPr>
                <w:rFonts w:ascii="仿宋_GB2312" w:eastAsia="仿宋_GB2312" w:hAnsi="宋体"/>
                <w:sz w:val="24"/>
              </w:rPr>
            </w:pPr>
            <w:r w:rsidRPr="005B0E13">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w:t>
            </w:r>
          </w:p>
        </w:tc>
        <w:tc>
          <w:tcPr>
            <w:tcW w:w="2410"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2019年10月23日至2020年10月22日</w:t>
            </w:r>
          </w:p>
        </w:tc>
        <w:tc>
          <w:tcPr>
            <w:tcW w:w="1134" w:type="dxa"/>
            <w:vAlign w:val="center"/>
          </w:tcPr>
          <w:p w:rsidR="005B0E13" w:rsidRPr="00290FC3" w:rsidRDefault="00E317BB">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5B0E13" w:rsidRDefault="00E317BB">
            <w:pPr>
              <w:jc w:val="center"/>
              <w:rPr>
                <w:rFonts w:ascii="仿宋_GB2312" w:eastAsia="仿宋_GB2312" w:hAnsi="宋体"/>
                <w:sz w:val="24"/>
              </w:rPr>
            </w:pPr>
            <w:r>
              <w:rPr>
                <w:rFonts w:ascii="仿宋_GB2312" w:eastAsia="仿宋_GB2312" w:hAnsi="宋体" w:hint="eastAsia"/>
                <w:sz w:val="24"/>
              </w:rPr>
              <w:t>13800470888</w:t>
            </w:r>
          </w:p>
        </w:tc>
      </w:tr>
      <w:tr w:rsidR="00EB7CA3" w:rsidTr="00DE28AD">
        <w:trPr>
          <w:trHeight w:val="2312"/>
        </w:trPr>
        <w:tc>
          <w:tcPr>
            <w:tcW w:w="675" w:type="dxa"/>
            <w:vAlign w:val="center"/>
          </w:tcPr>
          <w:p w:rsidR="001D7B28" w:rsidRPr="00DE28AD" w:rsidRDefault="001D7B28"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EB7CA3" w:rsidRPr="005B0E13" w:rsidRDefault="00EB7CA3">
            <w:pPr>
              <w:rPr>
                <w:rFonts w:ascii="仿宋_GB2312" w:eastAsia="仿宋_GB2312" w:hAnsi="宋体"/>
                <w:sz w:val="24"/>
              </w:rPr>
            </w:pPr>
            <w:r w:rsidRPr="00EB7CA3">
              <w:rPr>
                <w:rFonts w:ascii="仿宋_GB2312" w:eastAsia="仿宋_GB2312" w:hAnsi="宋体"/>
                <w:sz w:val="24"/>
              </w:rPr>
              <w:t>2207020130</w:t>
            </w:r>
          </w:p>
        </w:tc>
        <w:tc>
          <w:tcPr>
            <w:tcW w:w="153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松原市鸿瑞再生资源回收利用有限公司</w:t>
            </w:r>
          </w:p>
        </w:tc>
        <w:tc>
          <w:tcPr>
            <w:tcW w:w="1080" w:type="dxa"/>
            <w:vAlign w:val="center"/>
          </w:tcPr>
          <w:p w:rsidR="00EB7CA3" w:rsidRPr="005B0E13" w:rsidRDefault="00EB7CA3">
            <w:pPr>
              <w:jc w:val="center"/>
              <w:rPr>
                <w:rFonts w:ascii="仿宋_GB2312" w:eastAsia="仿宋_GB2312" w:hAnsi="宋体"/>
                <w:sz w:val="24"/>
              </w:rPr>
            </w:pPr>
            <w:r w:rsidRPr="00EB7CA3">
              <w:rPr>
                <w:rFonts w:ascii="仿宋_GB2312" w:eastAsia="仿宋_GB2312" w:hAnsi="宋体" w:hint="eastAsia"/>
                <w:sz w:val="24"/>
              </w:rPr>
              <w:t>宋光</w:t>
            </w:r>
          </w:p>
        </w:tc>
        <w:tc>
          <w:tcPr>
            <w:tcW w:w="1440"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1614"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7230" w:type="dxa"/>
            <w:vAlign w:val="center"/>
          </w:tcPr>
          <w:p w:rsidR="00EB7CA3" w:rsidRPr="005B0E13" w:rsidRDefault="00EB7CA3" w:rsidP="00EB7CA3">
            <w:pPr>
              <w:adjustRightInd w:val="0"/>
              <w:ind w:firstLineChars="200" w:firstLine="480"/>
              <w:textAlignment w:val="baseline"/>
              <w:rPr>
                <w:rFonts w:ascii="仿宋_GB2312" w:eastAsia="仿宋_GB2312" w:hAnsi="宋体"/>
                <w:sz w:val="24"/>
              </w:rPr>
            </w:pPr>
            <w:r w:rsidRPr="00EB7CA3">
              <w:rPr>
                <w:rFonts w:ascii="仿宋_GB2312" w:eastAsia="仿宋_GB2312" w:hAnsi="宋体" w:hint="eastAsia"/>
                <w:sz w:val="24"/>
              </w:rPr>
              <w:t>收集、贮存、清洗HW49其他废物非特定行业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w:t>
            </w:r>
          </w:p>
        </w:tc>
        <w:tc>
          <w:tcPr>
            <w:tcW w:w="2410"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2019年11月7日至2020年11月6日</w:t>
            </w:r>
          </w:p>
        </w:tc>
        <w:tc>
          <w:tcPr>
            <w:tcW w:w="1134"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18043867777</w:t>
            </w:r>
          </w:p>
          <w:p w:rsidR="00EB7CA3" w:rsidRDefault="00EB7CA3">
            <w:pPr>
              <w:jc w:val="center"/>
              <w:rPr>
                <w:rFonts w:ascii="仿宋_GB2312" w:eastAsia="仿宋_GB2312" w:hAnsi="宋体"/>
                <w:sz w:val="24"/>
              </w:rPr>
            </w:pPr>
            <w:r>
              <w:rPr>
                <w:rFonts w:ascii="仿宋_GB2312" w:eastAsia="仿宋_GB2312" w:hAnsi="宋体" w:hint="eastAsia"/>
                <w:sz w:val="24"/>
              </w:rPr>
              <w:t>13943810076</w:t>
            </w:r>
          </w:p>
        </w:tc>
      </w:tr>
      <w:tr w:rsidR="00715BDC" w:rsidTr="00DE28AD">
        <w:trPr>
          <w:trHeight w:val="2454"/>
        </w:trPr>
        <w:tc>
          <w:tcPr>
            <w:tcW w:w="675" w:type="dxa"/>
            <w:vAlign w:val="center"/>
          </w:tcPr>
          <w:p w:rsidR="00715BDC" w:rsidRPr="00DE28AD" w:rsidRDefault="00715BDC"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715BDC" w:rsidRPr="00EB7CA3" w:rsidRDefault="00183A6A">
            <w:pPr>
              <w:rPr>
                <w:rFonts w:ascii="仿宋_GB2312" w:eastAsia="仿宋_GB2312" w:hAnsi="宋体"/>
                <w:sz w:val="24"/>
              </w:rPr>
            </w:pPr>
            <w:r w:rsidRPr="00183A6A">
              <w:rPr>
                <w:rFonts w:ascii="仿宋_GB2312" w:eastAsia="仿宋_GB2312" w:hAnsi="宋体"/>
                <w:sz w:val="24"/>
              </w:rPr>
              <w:t>2204020117</w:t>
            </w:r>
          </w:p>
        </w:tc>
        <w:tc>
          <w:tcPr>
            <w:tcW w:w="1536"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辽源市泰隆源石油技术有限公司</w:t>
            </w:r>
          </w:p>
        </w:tc>
        <w:tc>
          <w:tcPr>
            <w:tcW w:w="1080" w:type="dxa"/>
            <w:vAlign w:val="center"/>
          </w:tcPr>
          <w:p w:rsidR="00715BDC" w:rsidRPr="00EB7CA3" w:rsidRDefault="00183A6A">
            <w:pPr>
              <w:jc w:val="center"/>
              <w:rPr>
                <w:rFonts w:ascii="仿宋_GB2312" w:eastAsia="仿宋_GB2312" w:hAnsi="宋体"/>
                <w:sz w:val="24"/>
              </w:rPr>
            </w:pPr>
            <w:r w:rsidRPr="00183A6A">
              <w:rPr>
                <w:rFonts w:ascii="仿宋_GB2312" w:eastAsia="仿宋_GB2312" w:hAnsi="宋体" w:hint="eastAsia"/>
                <w:sz w:val="24"/>
              </w:rPr>
              <w:t>任万宝</w:t>
            </w:r>
          </w:p>
        </w:tc>
        <w:tc>
          <w:tcPr>
            <w:tcW w:w="1440"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1614"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7230" w:type="dxa"/>
            <w:vAlign w:val="center"/>
          </w:tcPr>
          <w:p w:rsidR="00715BDC" w:rsidRPr="00EB7CA3" w:rsidRDefault="00183A6A" w:rsidP="00183A6A">
            <w:pPr>
              <w:adjustRightInd w:val="0"/>
              <w:ind w:firstLineChars="200" w:firstLine="480"/>
              <w:textAlignment w:val="baseline"/>
              <w:rPr>
                <w:rFonts w:ascii="仿宋_GB2312" w:eastAsia="仿宋_GB2312" w:hAnsi="宋体"/>
                <w:sz w:val="24"/>
              </w:rPr>
            </w:pPr>
            <w:r w:rsidRPr="00183A6A">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715BDC" w:rsidRPr="00EB7CA3" w:rsidRDefault="001743AA">
            <w:pPr>
              <w:rPr>
                <w:rFonts w:ascii="仿宋_GB2312" w:eastAsia="仿宋_GB2312" w:hAnsi="宋体"/>
                <w:sz w:val="24"/>
              </w:rPr>
            </w:pPr>
            <w:r w:rsidRPr="001743AA">
              <w:rPr>
                <w:rFonts w:ascii="仿宋_GB2312" w:eastAsia="仿宋_GB2312" w:hAnsi="宋体" w:hint="eastAsia"/>
                <w:sz w:val="24"/>
              </w:rPr>
              <w:t>2018年3月1日</w:t>
            </w:r>
          </w:p>
        </w:tc>
        <w:tc>
          <w:tcPr>
            <w:tcW w:w="2410"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2019年11月7日至2024年11月6日</w:t>
            </w:r>
          </w:p>
        </w:tc>
        <w:tc>
          <w:tcPr>
            <w:tcW w:w="1134" w:type="dxa"/>
            <w:vAlign w:val="center"/>
          </w:tcPr>
          <w:p w:rsidR="00715BDC" w:rsidRDefault="001743AA" w:rsidP="001743AA">
            <w:pPr>
              <w:jc w:val="center"/>
              <w:rPr>
                <w:rFonts w:ascii="仿宋_GB2312" w:eastAsia="仿宋_GB2312" w:hAnsi="宋体"/>
                <w:sz w:val="24"/>
              </w:rPr>
            </w:pPr>
            <w:r w:rsidRPr="001743AA">
              <w:rPr>
                <w:rFonts w:ascii="仿宋_GB2312" w:eastAsia="仿宋_GB2312" w:hAnsi="宋体" w:hint="eastAsia"/>
                <w:sz w:val="24"/>
              </w:rPr>
              <w:t>李萍</w:t>
            </w:r>
          </w:p>
        </w:tc>
        <w:tc>
          <w:tcPr>
            <w:tcW w:w="1842" w:type="dxa"/>
            <w:vAlign w:val="center"/>
          </w:tcPr>
          <w:p w:rsidR="00715BDC" w:rsidRDefault="001743AA">
            <w:pPr>
              <w:jc w:val="center"/>
              <w:rPr>
                <w:rFonts w:ascii="仿宋_GB2312" w:eastAsia="仿宋_GB2312" w:hAnsi="宋体"/>
                <w:sz w:val="24"/>
              </w:rPr>
            </w:pPr>
            <w:r w:rsidRPr="001743AA">
              <w:rPr>
                <w:rFonts w:ascii="仿宋_GB2312" w:eastAsia="仿宋_GB2312" w:hAnsi="宋体"/>
                <w:sz w:val="24"/>
              </w:rPr>
              <w:t>15134276543</w:t>
            </w:r>
          </w:p>
        </w:tc>
      </w:tr>
      <w:tr w:rsidR="001743AA" w:rsidTr="00DE28AD">
        <w:trPr>
          <w:trHeight w:val="1745"/>
        </w:trPr>
        <w:tc>
          <w:tcPr>
            <w:tcW w:w="675" w:type="dxa"/>
            <w:vAlign w:val="center"/>
          </w:tcPr>
          <w:p w:rsidR="001743AA" w:rsidRPr="00DE28AD" w:rsidRDefault="001743AA"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743AA" w:rsidRPr="00183A6A" w:rsidRDefault="00C64E40">
            <w:pPr>
              <w:rPr>
                <w:rFonts w:ascii="仿宋_GB2312" w:eastAsia="仿宋_GB2312" w:hAnsi="宋体"/>
                <w:sz w:val="24"/>
              </w:rPr>
            </w:pPr>
            <w:r w:rsidRPr="00C64E40">
              <w:rPr>
                <w:rFonts w:ascii="仿宋_GB2312" w:eastAsia="仿宋_GB2312" w:hAnsi="宋体"/>
                <w:sz w:val="24"/>
              </w:rPr>
              <w:t>2208210086</w:t>
            </w:r>
          </w:p>
        </w:tc>
        <w:tc>
          <w:tcPr>
            <w:tcW w:w="1536" w:type="dxa"/>
            <w:vAlign w:val="center"/>
          </w:tcPr>
          <w:p w:rsidR="001743AA" w:rsidRPr="00183A6A" w:rsidRDefault="00C64E40" w:rsidP="00C64E40">
            <w:pPr>
              <w:rPr>
                <w:rFonts w:ascii="仿宋_GB2312" w:eastAsia="仿宋_GB2312" w:hAnsi="宋体"/>
                <w:sz w:val="24"/>
              </w:rPr>
            </w:pPr>
            <w:r w:rsidRPr="00C64E40">
              <w:rPr>
                <w:rFonts w:ascii="仿宋_GB2312" w:eastAsia="仿宋_GB2312" w:hAnsi="宋体" w:hint="eastAsia"/>
                <w:sz w:val="24"/>
              </w:rPr>
              <w:t>镇赉县鑫海石油技术开发有限公司</w:t>
            </w:r>
          </w:p>
        </w:tc>
        <w:tc>
          <w:tcPr>
            <w:tcW w:w="1080" w:type="dxa"/>
            <w:vAlign w:val="center"/>
          </w:tcPr>
          <w:p w:rsidR="001743AA" w:rsidRPr="00C64E40" w:rsidRDefault="00C64E40">
            <w:pPr>
              <w:jc w:val="center"/>
              <w:rPr>
                <w:rFonts w:ascii="仿宋_GB2312" w:eastAsia="仿宋_GB2312" w:hAnsi="宋体"/>
                <w:sz w:val="24"/>
              </w:rPr>
            </w:pPr>
            <w:r w:rsidRPr="00C64E40">
              <w:rPr>
                <w:rFonts w:ascii="仿宋_GB2312" w:eastAsia="仿宋_GB2312" w:hAnsi="宋体" w:hint="eastAsia"/>
                <w:sz w:val="24"/>
              </w:rPr>
              <w:t>潘波</w:t>
            </w:r>
          </w:p>
        </w:tc>
        <w:tc>
          <w:tcPr>
            <w:tcW w:w="1440"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1614"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7230" w:type="dxa"/>
            <w:vAlign w:val="center"/>
          </w:tcPr>
          <w:p w:rsidR="001743AA" w:rsidRPr="00C64E40" w:rsidRDefault="00C64E40" w:rsidP="00C64E40">
            <w:pPr>
              <w:adjustRightInd w:val="0"/>
              <w:ind w:firstLineChars="200" w:firstLine="480"/>
              <w:textAlignment w:val="baseline"/>
              <w:rPr>
                <w:rFonts w:ascii="仿宋_GB2312" w:eastAsia="仿宋_GB2312" w:hAnsi="宋体"/>
                <w:sz w:val="24"/>
              </w:rPr>
            </w:pPr>
            <w:r w:rsidRPr="00C64E40">
              <w:rPr>
                <w:rFonts w:ascii="仿宋_GB2312" w:eastAsia="仿宋_GB2312" w:hAnsi="宋体" w:hint="eastAsia"/>
                <w:sz w:val="24"/>
              </w:rPr>
              <w:t>收集、贮存、利用HW08废矿物油中天然原油和天然气开采行业中071-001-08石油开采和炼制产生的油泥和油脚，年处理落地油土</w:t>
            </w:r>
            <w:r>
              <w:rPr>
                <w:rFonts w:ascii="仿宋_GB2312" w:eastAsia="仿宋_GB2312" w:hAnsi="宋体" w:hint="eastAsia"/>
                <w:sz w:val="24"/>
              </w:rPr>
              <w:t>3000吨</w:t>
            </w:r>
            <w:r w:rsidRPr="00C64E40">
              <w:rPr>
                <w:rFonts w:ascii="仿宋_GB2312" w:eastAsia="仿宋_GB2312" w:hAnsi="宋体" w:hint="eastAsia"/>
                <w:sz w:val="24"/>
              </w:rPr>
              <w:t>、清罐油泥</w:t>
            </w:r>
            <w:r>
              <w:rPr>
                <w:rFonts w:ascii="仿宋_GB2312" w:eastAsia="仿宋_GB2312" w:hAnsi="宋体" w:hint="eastAsia"/>
                <w:sz w:val="24"/>
              </w:rPr>
              <w:t>1100吨</w:t>
            </w:r>
            <w:r w:rsidRPr="00C64E40">
              <w:rPr>
                <w:rFonts w:ascii="仿宋_GB2312" w:eastAsia="仿宋_GB2312" w:hAnsi="宋体" w:hint="eastAsia"/>
                <w:sz w:val="24"/>
              </w:rPr>
              <w:t>。</w:t>
            </w:r>
          </w:p>
        </w:tc>
        <w:tc>
          <w:tcPr>
            <w:tcW w:w="2126" w:type="dxa"/>
            <w:vAlign w:val="center"/>
          </w:tcPr>
          <w:p w:rsidR="001743AA" w:rsidRPr="00C64E40" w:rsidRDefault="00C64E40">
            <w:pPr>
              <w:rPr>
                <w:rFonts w:ascii="仿宋_GB2312" w:eastAsia="仿宋_GB2312" w:hAnsi="宋体"/>
                <w:sz w:val="24"/>
              </w:rPr>
            </w:pPr>
            <w:smartTag w:uri="urn:schemas-microsoft-com:office:smarttags" w:element="chsdate">
              <w:smartTagPr>
                <w:attr w:name="IsROCDate" w:val="False"/>
                <w:attr w:name="IsLunarDate" w:val="False"/>
                <w:attr w:name="Day" w:val="21"/>
                <w:attr w:name="Month" w:val="7"/>
                <w:attr w:name="Year" w:val="2014"/>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14年7月21日</w:t>
              </w:r>
            </w:smartTag>
          </w:p>
        </w:tc>
        <w:tc>
          <w:tcPr>
            <w:tcW w:w="2410" w:type="dxa"/>
            <w:vAlign w:val="center"/>
          </w:tcPr>
          <w:p w:rsidR="001743AA" w:rsidRPr="00183A6A" w:rsidRDefault="00C64E40">
            <w:pPr>
              <w:rPr>
                <w:rFonts w:ascii="仿宋_GB2312" w:eastAsia="仿宋_GB2312" w:hAnsi="宋体"/>
                <w:sz w:val="24"/>
              </w:rPr>
            </w:pPr>
            <w:r w:rsidRPr="00C64E40">
              <w:rPr>
                <w:rFonts w:ascii="仿宋_GB2312" w:eastAsia="仿宋_GB2312" w:hAnsi="宋体" w:hint="eastAsia"/>
                <w:sz w:val="24"/>
              </w:rPr>
              <w:t>2019年11月7日至2024年11月6日</w:t>
            </w:r>
          </w:p>
        </w:tc>
        <w:tc>
          <w:tcPr>
            <w:tcW w:w="1134" w:type="dxa"/>
            <w:vAlign w:val="center"/>
          </w:tcPr>
          <w:p w:rsidR="001743AA" w:rsidRPr="001743AA" w:rsidRDefault="00C64E40" w:rsidP="001743AA">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1743AA" w:rsidRPr="001743AA" w:rsidRDefault="00C64E40">
            <w:pPr>
              <w:jc w:val="center"/>
              <w:rPr>
                <w:rFonts w:ascii="仿宋_GB2312" w:eastAsia="仿宋_GB2312" w:hAnsi="宋体"/>
                <w:sz w:val="24"/>
              </w:rPr>
            </w:pPr>
            <w:r w:rsidRPr="00C64E40">
              <w:rPr>
                <w:rFonts w:ascii="仿宋_GB2312" w:eastAsia="仿宋_GB2312" w:hAnsi="宋体"/>
                <w:sz w:val="24"/>
              </w:rPr>
              <w:t>13664368787</w:t>
            </w:r>
          </w:p>
        </w:tc>
      </w:tr>
      <w:tr w:rsidR="00981586" w:rsidTr="00DE28AD">
        <w:trPr>
          <w:trHeight w:val="879"/>
        </w:trPr>
        <w:tc>
          <w:tcPr>
            <w:tcW w:w="675" w:type="dxa"/>
            <w:vMerge w:val="restart"/>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sz w:val="24"/>
              </w:rPr>
              <w:t>2201830131</w:t>
            </w:r>
          </w:p>
        </w:tc>
        <w:tc>
          <w:tcPr>
            <w:tcW w:w="1536" w:type="dxa"/>
            <w:vMerge w:val="restart"/>
            <w:vAlign w:val="center"/>
          </w:tcPr>
          <w:p w:rsidR="00981586" w:rsidRPr="00C64E40" w:rsidRDefault="00981586" w:rsidP="00C64E40">
            <w:pPr>
              <w:rPr>
                <w:rFonts w:ascii="仿宋_GB2312" w:eastAsia="仿宋_GB2312" w:hAnsi="宋体"/>
                <w:sz w:val="24"/>
              </w:rPr>
            </w:pPr>
            <w:r w:rsidRPr="00F26938">
              <w:rPr>
                <w:rFonts w:ascii="仿宋_GB2312" w:eastAsia="仿宋_GB2312" w:hAnsi="宋体" w:hint="eastAsia"/>
                <w:sz w:val="24"/>
              </w:rPr>
              <w:t>吉林省德龙科技环保有限公司</w:t>
            </w:r>
          </w:p>
        </w:tc>
        <w:tc>
          <w:tcPr>
            <w:tcW w:w="1080" w:type="dxa"/>
            <w:vMerge w:val="restart"/>
            <w:vAlign w:val="center"/>
          </w:tcPr>
          <w:p w:rsidR="00981586" w:rsidRPr="00C64E40" w:rsidRDefault="00981586">
            <w:pPr>
              <w:jc w:val="center"/>
              <w:rPr>
                <w:rFonts w:ascii="仿宋_GB2312" w:eastAsia="仿宋_GB2312" w:hAnsi="宋体"/>
                <w:sz w:val="24"/>
              </w:rPr>
            </w:pPr>
            <w:r w:rsidRPr="00F26938">
              <w:rPr>
                <w:rFonts w:ascii="仿宋_GB2312" w:eastAsia="仿宋_GB2312" w:hAnsi="宋体" w:hint="eastAsia"/>
                <w:sz w:val="24"/>
              </w:rPr>
              <w:t>邓振宇</w:t>
            </w:r>
          </w:p>
        </w:tc>
        <w:tc>
          <w:tcPr>
            <w:tcW w:w="1440"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1614"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7230" w:type="dxa"/>
            <w:vMerge w:val="restart"/>
            <w:vAlign w:val="center"/>
          </w:tcPr>
          <w:p w:rsidR="00981586" w:rsidRPr="00C64E40" w:rsidRDefault="00981586" w:rsidP="00F26938">
            <w:pPr>
              <w:adjustRightInd w:val="0"/>
              <w:ind w:firstLineChars="200" w:firstLine="480"/>
              <w:textAlignment w:val="baseline"/>
              <w:rPr>
                <w:rFonts w:ascii="仿宋_GB2312" w:eastAsia="仿宋_GB2312" w:hAnsi="宋体"/>
                <w:sz w:val="24"/>
              </w:rPr>
            </w:pPr>
            <w:r w:rsidRPr="00F26938">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rsidR="00981586" w:rsidRPr="00F5506A" w:rsidRDefault="00981586">
            <w:pPr>
              <w:rPr>
                <w:rFonts w:ascii="仿宋_GB2312" w:eastAsia="仿宋_GB2312" w:hAnsi="宋体"/>
                <w:bCs/>
                <w:color w:val="000000"/>
                <w:sz w:val="24"/>
              </w:rPr>
            </w:pPr>
            <w:r w:rsidRPr="00F26938">
              <w:rPr>
                <w:rFonts w:ascii="仿宋_GB2312" w:eastAsia="仿宋_GB2312" w:hAnsi="宋体" w:hint="eastAsia"/>
                <w:bCs/>
                <w:color w:val="000000"/>
                <w:sz w:val="24"/>
              </w:rPr>
              <w:t>2019年11月7日</w:t>
            </w:r>
          </w:p>
        </w:tc>
        <w:tc>
          <w:tcPr>
            <w:tcW w:w="2410"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hint="eastAsia"/>
                <w:sz w:val="24"/>
              </w:rPr>
              <w:t>2019年11月7日至2020年11月6日</w:t>
            </w: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rsidR="00981586" w:rsidRPr="00C64E40" w:rsidRDefault="00981586">
            <w:pPr>
              <w:jc w:val="center"/>
              <w:rPr>
                <w:rFonts w:ascii="仿宋_GB2312" w:eastAsia="仿宋_GB2312" w:hAnsi="宋体"/>
                <w:sz w:val="24"/>
              </w:rPr>
            </w:pPr>
            <w:r>
              <w:rPr>
                <w:rFonts w:ascii="仿宋_GB2312" w:eastAsia="仿宋_GB2312" w:hAnsi="宋体" w:hint="eastAsia"/>
                <w:sz w:val="24"/>
              </w:rPr>
              <w:t>13604445999</w:t>
            </w:r>
          </w:p>
        </w:tc>
      </w:tr>
      <w:tr w:rsidR="00981586" w:rsidTr="00DE28AD">
        <w:trPr>
          <w:trHeight w:val="786"/>
        </w:trPr>
        <w:tc>
          <w:tcPr>
            <w:tcW w:w="675" w:type="dxa"/>
            <w:vMerge/>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981586" w:rsidRPr="00F26938" w:rsidRDefault="00981586">
            <w:pPr>
              <w:rPr>
                <w:rFonts w:ascii="仿宋_GB2312" w:eastAsia="仿宋_GB2312" w:hAnsi="宋体"/>
                <w:sz w:val="24"/>
              </w:rPr>
            </w:pPr>
          </w:p>
        </w:tc>
        <w:tc>
          <w:tcPr>
            <w:tcW w:w="1536" w:type="dxa"/>
            <w:vMerge/>
            <w:vAlign w:val="center"/>
          </w:tcPr>
          <w:p w:rsidR="00981586" w:rsidRPr="00F26938" w:rsidRDefault="00981586" w:rsidP="00C64E40">
            <w:pPr>
              <w:rPr>
                <w:rFonts w:ascii="仿宋_GB2312" w:eastAsia="仿宋_GB2312" w:hAnsi="宋体"/>
                <w:sz w:val="24"/>
              </w:rPr>
            </w:pPr>
          </w:p>
        </w:tc>
        <w:tc>
          <w:tcPr>
            <w:tcW w:w="1080" w:type="dxa"/>
            <w:vMerge/>
            <w:vAlign w:val="center"/>
          </w:tcPr>
          <w:p w:rsidR="00981586" w:rsidRPr="00F26938" w:rsidRDefault="00981586">
            <w:pPr>
              <w:jc w:val="center"/>
              <w:rPr>
                <w:rFonts w:ascii="仿宋_GB2312" w:eastAsia="仿宋_GB2312" w:hAnsi="宋体"/>
                <w:sz w:val="24"/>
              </w:rPr>
            </w:pPr>
          </w:p>
        </w:tc>
        <w:tc>
          <w:tcPr>
            <w:tcW w:w="1440"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rsidR="00981586" w:rsidRPr="00F26938" w:rsidRDefault="00981586" w:rsidP="00F26938">
            <w:pPr>
              <w:adjustRightInd w:val="0"/>
              <w:ind w:firstLineChars="200" w:firstLine="480"/>
              <w:textAlignment w:val="baseline"/>
              <w:rPr>
                <w:rFonts w:ascii="仿宋_GB2312" w:eastAsia="仿宋_GB2312" w:hAnsi="宋体"/>
                <w:sz w:val="24"/>
              </w:rPr>
            </w:pPr>
          </w:p>
        </w:tc>
        <w:tc>
          <w:tcPr>
            <w:tcW w:w="2126" w:type="dxa"/>
            <w:vMerge/>
            <w:vAlign w:val="center"/>
          </w:tcPr>
          <w:p w:rsidR="00981586" w:rsidRPr="00F26938" w:rsidRDefault="00981586">
            <w:pPr>
              <w:rPr>
                <w:rFonts w:ascii="仿宋_GB2312" w:eastAsia="仿宋_GB2312" w:hAnsi="宋体"/>
                <w:bCs/>
                <w:color w:val="000000"/>
                <w:sz w:val="24"/>
              </w:rPr>
            </w:pPr>
          </w:p>
        </w:tc>
        <w:tc>
          <w:tcPr>
            <w:tcW w:w="2410" w:type="dxa"/>
            <w:vMerge/>
            <w:vAlign w:val="center"/>
          </w:tcPr>
          <w:p w:rsidR="00981586" w:rsidRPr="00F26938" w:rsidRDefault="00981586">
            <w:pPr>
              <w:rPr>
                <w:rFonts w:ascii="仿宋_GB2312" w:eastAsia="仿宋_GB2312" w:hAnsi="宋体"/>
                <w:sz w:val="24"/>
              </w:rPr>
            </w:pP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981586" w:rsidRPr="00B16E3F" w:rsidRDefault="00981586" w:rsidP="00981586">
            <w:pPr>
              <w:jc w:val="center"/>
              <w:rPr>
                <w:rFonts w:ascii="仿宋_GB2312" w:eastAsia="仿宋_GB2312" w:hAnsi="宋体"/>
                <w:sz w:val="24"/>
              </w:rPr>
            </w:pPr>
            <w:r>
              <w:rPr>
                <w:rFonts w:ascii="仿宋_GB2312" w:eastAsia="仿宋_GB2312" w:hAnsi="宋体" w:hint="eastAsia"/>
                <w:sz w:val="24"/>
              </w:rPr>
              <w:t>18604313553</w:t>
            </w:r>
          </w:p>
        </w:tc>
      </w:tr>
      <w:tr w:rsidR="001F29E4" w:rsidTr="00DE28AD">
        <w:trPr>
          <w:trHeight w:val="1684"/>
        </w:trPr>
        <w:tc>
          <w:tcPr>
            <w:tcW w:w="675" w:type="dxa"/>
            <w:vAlign w:val="center"/>
          </w:tcPr>
          <w:p w:rsidR="001F29E4" w:rsidRPr="00DE28AD" w:rsidRDefault="001F29E4"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sz w:val="24"/>
              </w:rPr>
              <w:t>220821</w:t>
            </w:r>
            <w:r w:rsidRPr="00BB5313">
              <w:rPr>
                <w:rFonts w:ascii="仿宋_GB2312" w:eastAsia="仿宋_GB2312" w:hAnsi="宋体" w:hint="eastAsia"/>
                <w:sz w:val="24"/>
              </w:rPr>
              <w:t>0118</w:t>
            </w:r>
          </w:p>
        </w:tc>
        <w:tc>
          <w:tcPr>
            <w:tcW w:w="1536"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hint="eastAsia"/>
                <w:sz w:val="24"/>
              </w:rPr>
              <w:t>吉林省青林环保科技有限公司</w:t>
            </w:r>
          </w:p>
        </w:tc>
        <w:tc>
          <w:tcPr>
            <w:tcW w:w="1080" w:type="dxa"/>
            <w:vAlign w:val="center"/>
          </w:tcPr>
          <w:p w:rsidR="001F29E4" w:rsidRPr="00DD1F43" w:rsidRDefault="001F29E4" w:rsidP="001F29E4">
            <w:pPr>
              <w:rPr>
                <w:rFonts w:ascii="仿宋_GB2312" w:eastAsia="仿宋_GB2312" w:hAnsi="宋体"/>
                <w:sz w:val="24"/>
              </w:rPr>
            </w:pPr>
            <w:r w:rsidRPr="00B73E13">
              <w:rPr>
                <w:rFonts w:ascii="仿宋_GB2312" w:eastAsia="仿宋_GB2312" w:hAnsi="宋体" w:hint="eastAsia"/>
                <w:sz w:val="24"/>
              </w:rPr>
              <w:t>张大彬</w:t>
            </w:r>
          </w:p>
        </w:tc>
        <w:tc>
          <w:tcPr>
            <w:tcW w:w="1440" w:type="dxa"/>
            <w:vAlign w:val="center"/>
          </w:tcPr>
          <w:p w:rsidR="001F29E4"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吉林省镇赉县四方坨子二分厂四监区</w:t>
            </w:r>
          </w:p>
        </w:tc>
        <w:tc>
          <w:tcPr>
            <w:tcW w:w="1614" w:type="dxa"/>
            <w:vAlign w:val="center"/>
          </w:tcPr>
          <w:p w:rsidR="001F29E4" w:rsidRPr="00BB5313" w:rsidRDefault="001F29E4" w:rsidP="001F29E4">
            <w:pPr>
              <w:widowControl/>
              <w:shd w:val="clear" w:color="auto" w:fill="FFFFFF"/>
              <w:autoSpaceDE w:val="0"/>
              <w:autoSpaceDN w:val="0"/>
              <w:adjustRightInd w:val="0"/>
              <w:jc w:val="left"/>
              <w:outlineLvl w:val="1"/>
              <w:rPr>
                <w:rFonts w:ascii="仿宋_GB2312" w:eastAsia="仿宋_GB2312" w:hAnsi="宋体"/>
                <w:sz w:val="24"/>
              </w:rPr>
            </w:pPr>
            <w:r w:rsidRPr="00BB5313">
              <w:rPr>
                <w:rFonts w:ascii="仿宋_GB2312" w:eastAsia="仿宋_GB2312" w:hAnsi="宋体" w:hint="eastAsia"/>
                <w:sz w:val="24"/>
              </w:rPr>
              <w:t>白城市镇赉县四</w:t>
            </w:r>
            <w:r w:rsidRPr="00B73E13">
              <w:rPr>
                <w:rFonts w:ascii="仿宋_GB2312" w:eastAsia="仿宋_GB2312" w:hAnsi="宋体" w:hint="eastAsia"/>
                <w:sz w:val="24"/>
              </w:rPr>
              <w:t>方坨子二分场四监区</w:t>
            </w:r>
          </w:p>
        </w:tc>
        <w:tc>
          <w:tcPr>
            <w:tcW w:w="7230" w:type="dxa"/>
            <w:vAlign w:val="center"/>
          </w:tcPr>
          <w:p w:rsidR="001F29E4" w:rsidRPr="00BB531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收集、贮存、利用HW08废矿物油与含矿物油废物中石油开采行业071-001-08（石油开采和炼制产生的油泥和油脚）的经营能力，年经营规模30000吨</w:t>
            </w:r>
            <w:r w:rsidR="001F29E4" w:rsidRPr="00BB5313">
              <w:rPr>
                <w:rFonts w:ascii="仿宋_GB2312" w:eastAsia="仿宋_GB2312" w:hAnsi="宋体" w:hint="eastAsia"/>
                <w:sz w:val="24"/>
              </w:rPr>
              <w:t>。</w:t>
            </w:r>
          </w:p>
        </w:tc>
        <w:tc>
          <w:tcPr>
            <w:tcW w:w="2126" w:type="dxa"/>
            <w:vAlign w:val="center"/>
          </w:tcPr>
          <w:p w:rsidR="001F29E4" w:rsidRPr="00DD1F43" w:rsidRDefault="001F29E4" w:rsidP="001F29E4">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1F29E4" w:rsidRPr="00DD1F43" w:rsidRDefault="001A0843" w:rsidP="001F29E4">
            <w:pPr>
              <w:rPr>
                <w:rFonts w:ascii="仿宋_GB2312" w:eastAsia="仿宋_GB2312" w:hAnsi="宋体"/>
                <w:sz w:val="24"/>
              </w:rPr>
            </w:pPr>
            <w:r w:rsidRPr="001A0843">
              <w:rPr>
                <w:rFonts w:ascii="仿宋_GB2312" w:eastAsia="仿宋_GB2312" w:hAnsi="宋体" w:hint="eastAsia"/>
                <w:sz w:val="24"/>
              </w:rPr>
              <w:t>2019年12月6日至2024年12月5日</w:t>
            </w:r>
          </w:p>
        </w:tc>
        <w:tc>
          <w:tcPr>
            <w:tcW w:w="1134"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15590790058</w:t>
            </w:r>
          </w:p>
        </w:tc>
      </w:tr>
      <w:tr w:rsidR="001A0843" w:rsidTr="00DE28AD">
        <w:trPr>
          <w:trHeight w:val="1684"/>
        </w:trPr>
        <w:tc>
          <w:tcPr>
            <w:tcW w:w="675" w:type="dxa"/>
            <w:vAlign w:val="center"/>
          </w:tcPr>
          <w:p w:rsidR="001A0843" w:rsidRPr="00DE28AD" w:rsidRDefault="001A084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sz w:val="24"/>
              </w:rPr>
              <w:t>2202030132</w:t>
            </w:r>
          </w:p>
        </w:tc>
        <w:tc>
          <w:tcPr>
            <w:tcW w:w="1536"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hint="eastAsia"/>
                <w:sz w:val="24"/>
              </w:rPr>
              <w:t>吉林市佰利环保科技有限公司</w:t>
            </w:r>
          </w:p>
        </w:tc>
        <w:tc>
          <w:tcPr>
            <w:tcW w:w="1080" w:type="dxa"/>
            <w:vAlign w:val="center"/>
          </w:tcPr>
          <w:p w:rsidR="001A0843" w:rsidRPr="00B73E13" w:rsidRDefault="001A0843" w:rsidP="001F29E4">
            <w:pPr>
              <w:rPr>
                <w:rFonts w:ascii="仿宋_GB2312" w:eastAsia="仿宋_GB2312" w:hAnsi="宋体"/>
                <w:sz w:val="24"/>
              </w:rPr>
            </w:pPr>
            <w:r w:rsidRPr="001A0843">
              <w:rPr>
                <w:rFonts w:ascii="仿宋_GB2312" w:eastAsia="仿宋_GB2312" w:hAnsi="宋体" w:hint="eastAsia"/>
                <w:sz w:val="24"/>
              </w:rPr>
              <w:t>刘利</w:t>
            </w:r>
          </w:p>
        </w:tc>
        <w:tc>
          <w:tcPr>
            <w:tcW w:w="1440" w:type="dxa"/>
            <w:vAlign w:val="center"/>
          </w:tcPr>
          <w:p w:rsidR="001A0843" w:rsidRPr="001A084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吉林市龙潭区徐州路清源小区2号楼4单元1层</w:t>
            </w:r>
          </w:p>
        </w:tc>
        <w:tc>
          <w:tcPr>
            <w:tcW w:w="1614" w:type="dxa"/>
            <w:vAlign w:val="center"/>
          </w:tcPr>
          <w:p w:rsidR="001A0843"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吉林市龙潭区漓江路292号</w:t>
            </w:r>
          </w:p>
        </w:tc>
        <w:tc>
          <w:tcPr>
            <w:tcW w:w="7230" w:type="dxa"/>
            <w:vAlign w:val="center"/>
          </w:tcPr>
          <w:p w:rsidR="001A0843" w:rsidRPr="001A084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w:t>
            </w:r>
          </w:p>
        </w:tc>
        <w:tc>
          <w:tcPr>
            <w:tcW w:w="2410" w:type="dxa"/>
            <w:vAlign w:val="center"/>
          </w:tcPr>
          <w:p w:rsidR="001A0843" w:rsidRP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2019年12月10日至2020年12月9日</w:t>
            </w:r>
          </w:p>
        </w:tc>
        <w:tc>
          <w:tcPr>
            <w:tcW w:w="1134"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18686307142</w:t>
            </w:r>
          </w:p>
        </w:tc>
      </w:tr>
      <w:tr w:rsidR="009C4317" w:rsidTr="00DE28AD">
        <w:trPr>
          <w:trHeight w:val="1684"/>
        </w:trPr>
        <w:tc>
          <w:tcPr>
            <w:tcW w:w="675" w:type="dxa"/>
            <w:vAlign w:val="center"/>
          </w:tcPr>
          <w:p w:rsidR="009C4317" w:rsidRPr="00DE28AD" w:rsidRDefault="009C4317"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sz w:val="24"/>
              </w:rPr>
              <w:t>2201060133</w:t>
            </w:r>
          </w:p>
        </w:tc>
        <w:tc>
          <w:tcPr>
            <w:tcW w:w="153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吉林省高深环保科技有限公司</w:t>
            </w:r>
          </w:p>
        </w:tc>
        <w:tc>
          <w:tcPr>
            <w:tcW w:w="108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高深策</w:t>
            </w:r>
          </w:p>
        </w:tc>
        <w:tc>
          <w:tcPr>
            <w:tcW w:w="1440"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1614"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7230" w:type="dxa"/>
            <w:vAlign w:val="center"/>
          </w:tcPr>
          <w:p w:rsidR="009C4317" w:rsidRPr="001A0843" w:rsidRDefault="009C4317" w:rsidP="00B21FFA">
            <w:pPr>
              <w:adjustRightInd w:val="0"/>
              <w:snapToGrid w:val="0"/>
              <w:ind w:firstLineChars="200" w:firstLine="480"/>
              <w:textAlignment w:val="baseline"/>
              <w:rPr>
                <w:rFonts w:ascii="仿宋_GB2312" w:eastAsia="仿宋_GB2312" w:hAnsi="宋体"/>
                <w:sz w:val="24"/>
              </w:rPr>
            </w:pPr>
            <w:r w:rsidRPr="00B21FFA">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900-249-08，年经营规模527吨。HW09油/水、烃/水混合物或乳化液，年经营规模253吨。HW11精（蒸）馏残渣中精炼石油产品制造行业251-013-11；炼焦行业252-001-11、252-002-11、252-003-11、252-004-11、252-005-11 、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w:t>
            </w:r>
            <w:r w:rsidRPr="00B21FFA">
              <w:rPr>
                <w:rFonts w:ascii="仿宋_GB2312" w:eastAsia="仿宋_GB2312" w:hAnsi="宋体" w:hint="eastAsia"/>
                <w:sz w:val="24"/>
              </w:rPr>
              <w:lastRenderedPageBreak/>
              <w:t>900-251-12、900-252-12、900-253-12、900-255-12、900-256-12 、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 、900-014-13、900-041-49生产替代性燃料并委托亚泰水泥有限公司三线水泥窑进行协同处置，年经营规模为790吨。收集、贮存、清洗HW49其他废物900-041-49含有或沾染上述许可危险废物种类的废弃包装桶,年经营规模59万只（其中180kg以上大桶12万只，其他规格小桶47万只）。</w:t>
            </w:r>
          </w:p>
        </w:tc>
        <w:tc>
          <w:tcPr>
            <w:tcW w:w="212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lastRenderedPageBreak/>
              <w:t>2019年12月25日</w:t>
            </w:r>
          </w:p>
        </w:tc>
        <w:tc>
          <w:tcPr>
            <w:tcW w:w="241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2019年12月25日至2020年9月27日</w:t>
            </w:r>
          </w:p>
        </w:tc>
        <w:tc>
          <w:tcPr>
            <w:tcW w:w="1134"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893E1E" w:rsidTr="00DE28AD">
        <w:trPr>
          <w:trHeight w:val="1684"/>
        </w:trPr>
        <w:tc>
          <w:tcPr>
            <w:tcW w:w="675" w:type="dxa"/>
            <w:vAlign w:val="center"/>
          </w:tcPr>
          <w:p w:rsidR="00893E1E" w:rsidRPr="00DE28AD" w:rsidRDefault="00893E1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sz w:val="24"/>
              </w:rPr>
              <w:t>2202030134</w:t>
            </w:r>
          </w:p>
        </w:tc>
        <w:tc>
          <w:tcPr>
            <w:tcW w:w="153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吉林紫瑞新材料有限公司</w:t>
            </w:r>
          </w:p>
        </w:tc>
        <w:tc>
          <w:tcPr>
            <w:tcW w:w="108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李伟</w:t>
            </w:r>
          </w:p>
        </w:tc>
        <w:tc>
          <w:tcPr>
            <w:tcW w:w="1440"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吉林市龙潭区徐州路5-3号</w:t>
            </w:r>
          </w:p>
        </w:tc>
        <w:tc>
          <w:tcPr>
            <w:tcW w:w="1614"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吉林市龙潭区漓江路与沅江路交汇处</w:t>
            </w:r>
          </w:p>
        </w:tc>
        <w:tc>
          <w:tcPr>
            <w:tcW w:w="7230" w:type="dxa"/>
            <w:vAlign w:val="center"/>
          </w:tcPr>
          <w:p w:rsidR="00893E1E" w:rsidRPr="00B21FFA" w:rsidRDefault="00893E1E" w:rsidP="00893E1E">
            <w:pPr>
              <w:adjustRightInd w:val="0"/>
              <w:snapToGrid w:val="0"/>
              <w:ind w:firstLineChars="200" w:firstLine="480"/>
              <w:textAlignment w:val="baseline"/>
              <w:rPr>
                <w:rFonts w:ascii="仿宋_GB2312" w:eastAsia="仿宋_GB2312" w:hAnsi="宋体"/>
                <w:sz w:val="24"/>
              </w:rPr>
            </w:pPr>
            <w:r w:rsidRPr="00893E1E">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w:t>
            </w:r>
          </w:p>
        </w:tc>
        <w:tc>
          <w:tcPr>
            <w:tcW w:w="212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w:t>
            </w:r>
          </w:p>
        </w:tc>
        <w:tc>
          <w:tcPr>
            <w:tcW w:w="241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2019年12月30日至2020年12月29日</w:t>
            </w:r>
          </w:p>
        </w:tc>
        <w:tc>
          <w:tcPr>
            <w:tcW w:w="1134"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13944609986</w:t>
            </w:r>
          </w:p>
        </w:tc>
      </w:tr>
      <w:tr w:rsidR="00C222BE" w:rsidTr="00DE28AD">
        <w:trPr>
          <w:trHeight w:val="1684"/>
        </w:trPr>
        <w:tc>
          <w:tcPr>
            <w:tcW w:w="675" w:type="dxa"/>
            <w:vAlign w:val="center"/>
          </w:tcPr>
          <w:p w:rsidR="00C222BE" w:rsidRPr="00DE28AD" w:rsidRDefault="00C222B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53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公主岭市明天环保再生能源有限公司</w:t>
            </w:r>
          </w:p>
        </w:tc>
        <w:tc>
          <w:tcPr>
            <w:tcW w:w="108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440"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1614"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7230" w:type="dxa"/>
            <w:vAlign w:val="center"/>
          </w:tcPr>
          <w:p w:rsidR="00C222BE" w:rsidRPr="00C222B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rsidR="00C222BE" w:rsidRPr="00893E1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w:t>
            </w:r>
          </w:p>
        </w:tc>
        <w:tc>
          <w:tcPr>
            <w:tcW w:w="241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2020年1月21日至2021年1月20日</w:t>
            </w:r>
          </w:p>
        </w:tc>
        <w:tc>
          <w:tcPr>
            <w:tcW w:w="1134"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13244088698</w:t>
            </w:r>
          </w:p>
        </w:tc>
      </w:tr>
      <w:tr w:rsidR="00112A0A" w:rsidTr="00DE28AD">
        <w:trPr>
          <w:trHeight w:val="1684"/>
        </w:trPr>
        <w:tc>
          <w:tcPr>
            <w:tcW w:w="675" w:type="dxa"/>
            <w:vAlign w:val="center"/>
          </w:tcPr>
          <w:p w:rsidR="00112A0A" w:rsidRPr="00DE28AD" w:rsidRDefault="00112A0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112A0A" w:rsidRPr="00241450" w:rsidRDefault="00112A0A" w:rsidP="00275C7A">
            <w:pPr>
              <w:rPr>
                <w:rFonts w:ascii="楷体_GB2312" w:eastAsia="楷体_GB2312" w:hAnsi="宋体"/>
                <w:b/>
                <w:bCs/>
                <w:sz w:val="44"/>
                <w:szCs w:val="44"/>
              </w:rPr>
            </w:pPr>
            <w:r w:rsidRPr="00241450">
              <w:rPr>
                <w:rFonts w:ascii="仿宋_GB2312" w:eastAsia="仿宋_GB2312" w:hAnsi="宋体" w:hint="eastAsia"/>
                <w:bCs/>
                <w:sz w:val="24"/>
              </w:rPr>
              <w:t>2208820084</w:t>
            </w:r>
          </w:p>
        </w:tc>
        <w:tc>
          <w:tcPr>
            <w:tcW w:w="1536" w:type="dxa"/>
            <w:vAlign w:val="center"/>
          </w:tcPr>
          <w:p w:rsidR="00112A0A" w:rsidRPr="001919A6" w:rsidRDefault="00112A0A" w:rsidP="00275C7A">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rsidR="00112A0A" w:rsidRPr="001919A6" w:rsidRDefault="00112A0A" w:rsidP="00275C7A">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rsidR="00112A0A" w:rsidRPr="001919A6" w:rsidRDefault="00112A0A" w:rsidP="00275C7A">
            <w:pPr>
              <w:ind w:firstLineChars="200" w:firstLine="480"/>
              <w:rPr>
                <w:rFonts w:ascii="仿宋_GB2312" w:eastAsia="仿宋_GB2312"/>
                <w:spacing w:val="-4"/>
                <w:sz w:val="24"/>
              </w:rPr>
            </w:pPr>
            <w:r w:rsidRPr="003C49FE">
              <w:rPr>
                <w:rFonts w:ascii="仿宋_GB2312" w:eastAsia="仿宋_GB2312" w:hint="eastAsia"/>
                <w:sz w:val="24"/>
              </w:rPr>
              <w:t>收集、贮存、利用</w:t>
            </w:r>
            <w:r w:rsidRPr="00112A0A">
              <w:rPr>
                <w:rFonts w:ascii="仿宋_GB2312" w:eastAsia="仿宋_GB2312" w:hint="eastAsia"/>
                <w:spacing w:val="-4"/>
                <w:sz w:val="24"/>
              </w:rPr>
              <w:t>HW08废矿物油废物中石油开采行业071-001-08石油开采和炼制产生的油泥和油脚，年经营规模4000吨。</w:t>
            </w:r>
            <w:r w:rsidRPr="00C65625">
              <w:rPr>
                <w:rFonts w:ascii="仿宋_GB2312" w:eastAsia="仿宋_GB2312" w:hint="eastAsia"/>
                <w:spacing w:val="-4"/>
                <w:sz w:val="24"/>
              </w:rPr>
              <w:t>。</w:t>
            </w:r>
          </w:p>
        </w:tc>
        <w:tc>
          <w:tcPr>
            <w:tcW w:w="2126" w:type="dxa"/>
            <w:vAlign w:val="center"/>
          </w:tcPr>
          <w:p w:rsidR="00112A0A" w:rsidRPr="00F5506A" w:rsidRDefault="00112A0A" w:rsidP="00275C7A">
            <w:pPr>
              <w:widowControl/>
              <w:jc w:val="center"/>
              <w:rPr>
                <w:rFonts w:ascii="仿宋_GB2312" w:eastAsia="仿宋_GB2312" w:hAnsi="宋体"/>
                <w:bCs/>
                <w:color w:val="000000"/>
                <w:sz w:val="24"/>
              </w:rPr>
            </w:pPr>
            <w:smartTag w:uri="urn:schemas-microsoft-com:office:smarttags" w:element="chsdate">
              <w:smartTagPr>
                <w:attr w:name="Year" w:val="2014"/>
                <w:attr w:name="Month" w:val="5"/>
                <w:attr w:name="Day" w:val="9"/>
                <w:attr w:name="IsLunarDate" w:val="False"/>
                <w:attr w:name="IsROCDate" w:val="False"/>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14年5月9日</w:t>
              </w:r>
            </w:smartTag>
          </w:p>
        </w:tc>
        <w:tc>
          <w:tcPr>
            <w:tcW w:w="2410" w:type="dxa"/>
            <w:vAlign w:val="center"/>
          </w:tcPr>
          <w:p w:rsidR="00112A0A" w:rsidRPr="001919A6" w:rsidRDefault="00112A0A" w:rsidP="00275C7A">
            <w:pPr>
              <w:jc w:val="center"/>
              <w:rPr>
                <w:rFonts w:ascii="仿宋_GB2312" w:eastAsia="仿宋_GB2312" w:hAnsi="宋体"/>
                <w:bCs/>
                <w:sz w:val="24"/>
              </w:rPr>
            </w:pPr>
            <w:r w:rsidRPr="00112A0A">
              <w:rPr>
                <w:rFonts w:ascii="仿宋_GB2312" w:eastAsia="仿宋_GB2312" w:hAnsi="宋体" w:hint="eastAsia"/>
                <w:bCs/>
                <w:sz w:val="24"/>
              </w:rPr>
              <w:t>2020年1月21日至2021年1月20日</w:t>
            </w:r>
          </w:p>
        </w:tc>
        <w:tc>
          <w:tcPr>
            <w:tcW w:w="1134" w:type="dxa"/>
            <w:vAlign w:val="center"/>
          </w:tcPr>
          <w:p w:rsidR="00112A0A" w:rsidRDefault="00112A0A" w:rsidP="00275C7A">
            <w:pPr>
              <w:jc w:val="center"/>
              <w:rPr>
                <w:rFonts w:ascii="仿宋_GB2312" w:eastAsia="仿宋_GB2312"/>
                <w:sz w:val="24"/>
              </w:rPr>
            </w:pPr>
            <w:r>
              <w:rPr>
                <w:rFonts w:ascii="仿宋_GB2312" w:eastAsia="仿宋_GB2312" w:hint="eastAsia"/>
                <w:sz w:val="24"/>
              </w:rPr>
              <w:t>张学军</w:t>
            </w:r>
          </w:p>
        </w:tc>
        <w:tc>
          <w:tcPr>
            <w:tcW w:w="1842" w:type="dxa"/>
            <w:vAlign w:val="center"/>
          </w:tcPr>
          <w:p w:rsidR="00112A0A" w:rsidRDefault="00112A0A" w:rsidP="00275C7A">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rsidR="00275C7A" w:rsidTr="00DE28AD">
        <w:trPr>
          <w:trHeight w:val="1684"/>
        </w:trPr>
        <w:tc>
          <w:tcPr>
            <w:tcW w:w="675" w:type="dxa"/>
            <w:vAlign w:val="center"/>
          </w:tcPr>
          <w:p w:rsidR="00275C7A" w:rsidRPr="00DE28AD" w:rsidRDefault="00275C7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275C7A" w:rsidRPr="00241450" w:rsidRDefault="00275C7A" w:rsidP="00275C7A">
            <w:pPr>
              <w:rPr>
                <w:rFonts w:ascii="仿宋_GB2312" w:eastAsia="仿宋_GB2312" w:hAnsi="宋体"/>
                <w:bCs/>
                <w:sz w:val="24"/>
              </w:rPr>
            </w:pPr>
            <w:r w:rsidRPr="00275C7A">
              <w:rPr>
                <w:rFonts w:ascii="仿宋_GB2312" w:eastAsia="仿宋_GB2312" w:hAnsi="宋体"/>
                <w:bCs/>
                <w:sz w:val="24"/>
              </w:rPr>
              <w:t>2208820136</w:t>
            </w:r>
          </w:p>
        </w:tc>
        <w:tc>
          <w:tcPr>
            <w:tcW w:w="1536" w:type="dxa"/>
            <w:vAlign w:val="center"/>
          </w:tcPr>
          <w:p w:rsidR="00275C7A" w:rsidRDefault="00275C7A" w:rsidP="00275C7A">
            <w:pPr>
              <w:rPr>
                <w:rFonts w:ascii="仿宋_GB2312" w:eastAsia="仿宋_GB2312" w:hAnsi="宋体"/>
                <w:bCs/>
                <w:sz w:val="24"/>
              </w:rPr>
            </w:pPr>
            <w:r w:rsidRPr="00275C7A">
              <w:rPr>
                <w:rFonts w:ascii="仿宋_GB2312" w:eastAsia="仿宋_GB2312" w:hAnsi="宋体" w:hint="eastAsia"/>
                <w:bCs/>
                <w:sz w:val="24"/>
              </w:rPr>
              <w:t>大安市中为能源工程技术有限公司</w:t>
            </w:r>
          </w:p>
        </w:tc>
        <w:tc>
          <w:tcPr>
            <w:tcW w:w="1080" w:type="dxa"/>
            <w:vAlign w:val="center"/>
          </w:tcPr>
          <w:p w:rsidR="00275C7A" w:rsidRDefault="006B426B" w:rsidP="00275C7A">
            <w:pPr>
              <w:jc w:val="center"/>
              <w:rPr>
                <w:rFonts w:ascii="仿宋_GB2312" w:eastAsia="仿宋_GB2312"/>
                <w:bCs/>
                <w:sz w:val="24"/>
              </w:rPr>
            </w:pPr>
            <w:r w:rsidRPr="006B426B">
              <w:rPr>
                <w:rFonts w:ascii="仿宋_GB2312" w:eastAsia="仿宋_GB2312" w:hint="eastAsia"/>
                <w:bCs/>
                <w:sz w:val="24"/>
              </w:rPr>
              <w:t>郭佳亮</w:t>
            </w:r>
          </w:p>
        </w:tc>
        <w:tc>
          <w:tcPr>
            <w:tcW w:w="1440"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1614"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7230" w:type="dxa"/>
            <w:vAlign w:val="center"/>
          </w:tcPr>
          <w:p w:rsidR="00275C7A" w:rsidRPr="003C49FE" w:rsidRDefault="000848D2" w:rsidP="000848D2">
            <w:pPr>
              <w:ind w:firstLineChars="200" w:firstLine="480"/>
              <w:rPr>
                <w:rFonts w:ascii="仿宋_GB2312" w:eastAsia="仿宋_GB2312"/>
                <w:sz w:val="24"/>
              </w:rPr>
            </w:pPr>
            <w:r w:rsidRPr="000848D2">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rsidR="00275C7A" w:rsidRPr="00F5506A" w:rsidRDefault="000848D2" w:rsidP="000848D2">
            <w:pPr>
              <w:widowControl/>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2020年2月18日</w:t>
            </w:r>
          </w:p>
        </w:tc>
        <w:tc>
          <w:tcPr>
            <w:tcW w:w="2410" w:type="dxa"/>
            <w:vAlign w:val="center"/>
          </w:tcPr>
          <w:p w:rsidR="00275C7A" w:rsidRPr="00112A0A" w:rsidRDefault="000848D2" w:rsidP="00275C7A">
            <w:pPr>
              <w:jc w:val="center"/>
              <w:rPr>
                <w:rFonts w:ascii="仿宋_GB2312" w:eastAsia="仿宋_GB2312" w:hAnsi="宋体"/>
                <w:bCs/>
                <w:sz w:val="24"/>
              </w:rPr>
            </w:pPr>
            <w:r w:rsidRPr="000848D2">
              <w:rPr>
                <w:rFonts w:ascii="仿宋_GB2312" w:eastAsia="仿宋_GB2312" w:hAnsi="宋体" w:hint="eastAsia"/>
                <w:bCs/>
                <w:sz w:val="24"/>
              </w:rPr>
              <w:t>2020年2月18日至2021年2月17日</w:t>
            </w:r>
          </w:p>
        </w:tc>
        <w:tc>
          <w:tcPr>
            <w:tcW w:w="1134" w:type="dxa"/>
            <w:vAlign w:val="center"/>
          </w:tcPr>
          <w:p w:rsidR="00275C7A" w:rsidRDefault="00011E59" w:rsidP="00275C7A">
            <w:pPr>
              <w:jc w:val="center"/>
              <w:rPr>
                <w:rFonts w:ascii="仿宋_GB2312" w:eastAsia="仿宋_GB2312"/>
                <w:sz w:val="24"/>
              </w:rPr>
            </w:pPr>
            <w:r>
              <w:rPr>
                <w:rFonts w:ascii="仿宋_GB2312" w:eastAsia="仿宋_GB2312" w:hint="eastAsia"/>
                <w:sz w:val="24"/>
              </w:rPr>
              <w:t>赵强</w:t>
            </w:r>
          </w:p>
        </w:tc>
        <w:tc>
          <w:tcPr>
            <w:tcW w:w="1842" w:type="dxa"/>
            <w:vAlign w:val="center"/>
          </w:tcPr>
          <w:p w:rsidR="00275C7A" w:rsidRDefault="00011E59" w:rsidP="00275C7A">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bl>
    <w:p w:rsidR="00FD5F7F" w:rsidRDefault="00FD5F7F" w:rsidP="00FE6102">
      <w:pPr>
        <w:jc w:val="center"/>
      </w:pPr>
    </w:p>
    <w:sectPr w:rsidR="00FD5F7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8E" w:rsidRDefault="00F1318E">
      <w:r>
        <w:separator/>
      </w:r>
    </w:p>
  </w:endnote>
  <w:endnote w:type="continuationSeparator" w:id="0">
    <w:p w:rsidR="00F1318E" w:rsidRDefault="00F1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0E" w:rsidRDefault="009E3C0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3C0E" w:rsidRDefault="009E3C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0E" w:rsidRDefault="009E3C0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6F88">
      <w:rPr>
        <w:rStyle w:val="a7"/>
        <w:noProof/>
      </w:rPr>
      <w:t>1</w:t>
    </w:r>
    <w:r>
      <w:rPr>
        <w:rStyle w:val="a7"/>
      </w:rPr>
      <w:fldChar w:fldCharType="end"/>
    </w:r>
  </w:p>
  <w:p w:rsidR="009E3C0E" w:rsidRDefault="009E3C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8E" w:rsidRDefault="00F1318E">
      <w:r>
        <w:separator/>
      </w:r>
    </w:p>
  </w:footnote>
  <w:footnote w:type="continuationSeparator" w:id="0">
    <w:p w:rsidR="00F1318E" w:rsidRDefault="00F13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hybridMultilevel"/>
    <w:tmpl w:val="9848A0FC"/>
    <w:lvl w:ilvl="0" w:tplc="A5ECC184">
      <w:start w:val="1"/>
      <w:numFmt w:val="decimal"/>
      <w:suff w:val="nothing"/>
      <w:lvlText w:val="%1"/>
      <w:lvlJc w:val="left"/>
      <w:pPr>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8E172F"/>
    <w:multiLevelType w:val="hybridMultilevel"/>
    <w:tmpl w:val="304ACC26"/>
    <w:lvl w:ilvl="0" w:tplc="7BC8234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0C"/>
    <w:rsid w:val="00002E63"/>
    <w:rsid w:val="00003870"/>
    <w:rsid w:val="00005618"/>
    <w:rsid w:val="000100EE"/>
    <w:rsid w:val="00010F54"/>
    <w:rsid w:val="00011E59"/>
    <w:rsid w:val="00011EE0"/>
    <w:rsid w:val="00011F99"/>
    <w:rsid w:val="000177EE"/>
    <w:rsid w:val="00017B6B"/>
    <w:rsid w:val="00020911"/>
    <w:rsid w:val="00022F41"/>
    <w:rsid w:val="00023217"/>
    <w:rsid w:val="00025708"/>
    <w:rsid w:val="000327A8"/>
    <w:rsid w:val="00032F57"/>
    <w:rsid w:val="000344D6"/>
    <w:rsid w:val="000362E6"/>
    <w:rsid w:val="000370CA"/>
    <w:rsid w:val="000415AD"/>
    <w:rsid w:val="00046E49"/>
    <w:rsid w:val="00050079"/>
    <w:rsid w:val="00050749"/>
    <w:rsid w:val="00050FCA"/>
    <w:rsid w:val="00052C95"/>
    <w:rsid w:val="0005588C"/>
    <w:rsid w:val="00057AA5"/>
    <w:rsid w:val="0006497A"/>
    <w:rsid w:val="000665EC"/>
    <w:rsid w:val="00072F39"/>
    <w:rsid w:val="0008367F"/>
    <w:rsid w:val="000836E0"/>
    <w:rsid w:val="000848D2"/>
    <w:rsid w:val="00086BB7"/>
    <w:rsid w:val="00090598"/>
    <w:rsid w:val="00097EB7"/>
    <w:rsid w:val="00097F57"/>
    <w:rsid w:val="000A2265"/>
    <w:rsid w:val="000A34BB"/>
    <w:rsid w:val="000A3CE8"/>
    <w:rsid w:val="000A4648"/>
    <w:rsid w:val="000A4A70"/>
    <w:rsid w:val="000A6128"/>
    <w:rsid w:val="000A7742"/>
    <w:rsid w:val="000A7BC6"/>
    <w:rsid w:val="000B361F"/>
    <w:rsid w:val="000C29FE"/>
    <w:rsid w:val="000D0EEC"/>
    <w:rsid w:val="000D1425"/>
    <w:rsid w:val="000D3FF7"/>
    <w:rsid w:val="000D77CC"/>
    <w:rsid w:val="000D7A0F"/>
    <w:rsid w:val="000E0F94"/>
    <w:rsid w:val="000E605A"/>
    <w:rsid w:val="000F17F6"/>
    <w:rsid w:val="000F4B5D"/>
    <w:rsid w:val="000F5394"/>
    <w:rsid w:val="00100BD3"/>
    <w:rsid w:val="001047E6"/>
    <w:rsid w:val="001069D0"/>
    <w:rsid w:val="001105A4"/>
    <w:rsid w:val="00110B26"/>
    <w:rsid w:val="00112A0A"/>
    <w:rsid w:val="00113E74"/>
    <w:rsid w:val="0011662D"/>
    <w:rsid w:val="0011770E"/>
    <w:rsid w:val="0012068C"/>
    <w:rsid w:val="00122440"/>
    <w:rsid w:val="0012779E"/>
    <w:rsid w:val="00130F0F"/>
    <w:rsid w:val="00131BE5"/>
    <w:rsid w:val="00133FB4"/>
    <w:rsid w:val="001361F6"/>
    <w:rsid w:val="00141498"/>
    <w:rsid w:val="00142567"/>
    <w:rsid w:val="00147591"/>
    <w:rsid w:val="00150164"/>
    <w:rsid w:val="001610DD"/>
    <w:rsid w:val="001650BD"/>
    <w:rsid w:val="001733A4"/>
    <w:rsid w:val="00173C70"/>
    <w:rsid w:val="001743AA"/>
    <w:rsid w:val="00177F88"/>
    <w:rsid w:val="00180F39"/>
    <w:rsid w:val="00183624"/>
    <w:rsid w:val="00183A6A"/>
    <w:rsid w:val="00183E89"/>
    <w:rsid w:val="0018486F"/>
    <w:rsid w:val="001903E8"/>
    <w:rsid w:val="00190F3F"/>
    <w:rsid w:val="001919A6"/>
    <w:rsid w:val="001A03DF"/>
    <w:rsid w:val="001A0843"/>
    <w:rsid w:val="001A35DE"/>
    <w:rsid w:val="001B01F5"/>
    <w:rsid w:val="001B0A94"/>
    <w:rsid w:val="001B12BF"/>
    <w:rsid w:val="001B347E"/>
    <w:rsid w:val="001B4CF3"/>
    <w:rsid w:val="001C0E5B"/>
    <w:rsid w:val="001C2DCA"/>
    <w:rsid w:val="001C42EF"/>
    <w:rsid w:val="001C4504"/>
    <w:rsid w:val="001C4BC2"/>
    <w:rsid w:val="001C5059"/>
    <w:rsid w:val="001C5EC9"/>
    <w:rsid w:val="001D010C"/>
    <w:rsid w:val="001D14A7"/>
    <w:rsid w:val="001D1E93"/>
    <w:rsid w:val="001D2EC7"/>
    <w:rsid w:val="001D376D"/>
    <w:rsid w:val="001D4221"/>
    <w:rsid w:val="001D5712"/>
    <w:rsid w:val="001D7B28"/>
    <w:rsid w:val="001E0A59"/>
    <w:rsid w:val="001E3CE5"/>
    <w:rsid w:val="001E653B"/>
    <w:rsid w:val="001F29E4"/>
    <w:rsid w:val="001F4D68"/>
    <w:rsid w:val="001F5B6F"/>
    <w:rsid w:val="001F6444"/>
    <w:rsid w:val="001F7BB6"/>
    <w:rsid w:val="00200220"/>
    <w:rsid w:val="002037E9"/>
    <w:rsid w:val="0020732A"/>
    <w:rsid w:val="00210ED8"/>
    <w:rsid w:val="00210F53"/>
    <w:rsid w:val="00212430"/>
    <w:rsid w:val="002129ED"/>
    <w:rsid w:val="002162CF"/>
    <w:rsid w:val="00216841"/>
    <w:rsid w:val="002233D4"/>
    <w:rsid w:val="00223DF2"/>
    <w:rsid w:val="00223E91"/>
    <w:rsid w:val="00224C05"/>
    <w:rsid w:val="00225312"/>
    <w:rsid w:val="00225ADE"/>
    <w:rsid w:val="00230473"/>
    <w:rsid w:val="00235BA5"/>
    <w:rsid w:val="002374CA"/>
    <w:rsid w:val="00241450"/>
    <w:rsid w:val="002433B5"/>
    <w:rsid w:val="002435C2"/>
    <w:rsid w:val="00243E9E"/>
    <w:rsid w:val="0024405B"/>
    <w:rsid w:val="00245591"/>
    <w:rsid w:val="002475D2"/>
    <w:rsid w:val="00247626"/>
    <w:rsid w:val="00247718"/>
    <w:rsid w:val="00247A43"/>
    <w:rsid w:val="00247A76"/>
    <w:rsid w:val="002503E6"/>
    <w:rsid w:val="0025395F"/>
    <w:rsid w:val="002542B0"/>
    <w:rsid w:val="00254414"/>
    <w:rsid w:val="00256F41"/>
    <w:rsid w:val="002632AE"/>
    <w:rsid w:val="002633B2"/>
    <w:rsid w:val="00266554"/>
    <w:rsid w:val="00270A64"/>
    <w:rsid w:val="00273436"/>
    <w:rsid w:val="00273EB3"/>
    <w:rsid w:val="00274AE2"/>
    <w:rsid w:val="00275C7A"/>
    <w:rsid w:val="00275CF0"/>
    <w:rsid w:val="00275D37"/>
    <w:rsid w:val="002770DE"/>
    <w:rsid w:val="002814BF"/>
    <w:rsid w:val="00284773"/>
    <w:rsid w:val="002854E4"/>
    <w:rsid w:val="00290FC3"/>
    <w:rsid w:val="0029448B"/>
    <w:rsid w:val="002946A5"/>
    <w:rsid w:val="002966F2"/>
    <w:rsid w:val="002A2B89"/>
    <w:rsid w:val="002A52A1"/>
    <w:rsid w:val="002B7021"/>
    <w:rsid w:val="002B7495"/>
    <w:rsid w:val="002B7D4E"/>
    <w:rsid w:val="002C15A2"/>
    <w:rsid w:val="002C1FC3"/>
    <w:rsid w:val="002C2922"/>
    <w:rsid w:val="002C2A0C"/>
    <w:rsid w:val="002D0F42"/>
    <w:rsid w:val="002D12E9"/>
    <w:rsid w:val="002D4097"/>
    <w:rsid w:val="002D44C1"/>
    <w:rsid w:val="002D44D9"/>
    <w:rsid w:val="002D6755"/>
    <w:rsid w:val="002D76B0"/>
    <w:rsid w:val="002E1C65"/>
    <w:rsid w:val="002E2080"/>
    <w:rsid w:val="002E3CC0"/>
    <w:rsid w:val="002E70BF"/>
    <w:rsid w:val="002F070B"/>
    <w:rsid w:val="002F4108"/>
    <w:rsid w:val="002F7784"/>
    <w:rsid w:val="00302DDC"/>
    <w:rsid w:val="003032C9"/>
    <w:rsid w:val="00306FE8"/>
    <w:rsid w:val="00307651"/>
    <w:rsid w:val="003122DD"/>
    <w:rsid w:val="00313358"/>
    <w:rsid w:val="00315041"/>
    <w:rsid w:val="003177E8"/>
    <w:rsid w:val="003236E4"/>
    <w:rsid w:val="0032388A"/>
    <w:rsid w:val="00323F0C"/>
    <w:rsid w:val="0032412E"/>
    <w:rsid w:val="00325DA2"/>
    <w:rsid w:val="00326408"/>
    <w:rsid w:val="00332FD6"/>
    <w:rsid w:val="00337CD7"/>
    <w:rsid w:val="00340AF4"/>
    <w:rsid w:val="003415CD"/>
    <w:rsid w:val="00342DB4"/>
    <w:rsid w:val="00346075"/>
    <w:rsid w:val="003503A7"/>
    <w:rsid w:val="00360924"/>
    <w:rsid w:val="00362706"/>
    <w:rsid w:val="00363067"/>
    <w:rsid w:val="003665F9"/>
    <w:rsid w:val="00371BDA"/>
    <w:rsid w:val="00371F88"/>
    <w:rsid w:val="003727C3"/>
    <w:rsid w:val="00372DF0"/>
    <w:rsid w:val="003731D4"/>
    <w:rsid w:val="003758D5"/>
    <w:rsid w:val="003765E3"/>
    <w:rsid w:val="00381878"/>
    <w:rsid w:val="00386D43"/>
    <w:rsid w:val="003870C6"/>
    <w:rsid w:val="00387300"/>
    <w:rsid w:val="00387E9F"/>
    <w:rsid w:val="003912E2"/>
    <w:rsid w:val="003913C5"/>
    <w:rsid w:val="0039297F"/>
    <w:rsid w:val="0039356F"/>
    <w:rsid w:val="003957C1"/>
    <w:rsid w:val="0039594C"/>
    <w:rsid w:val="003976F0"/>
    <w:rsid w:val="003A3D83"/>
    <w:rsid w:val="003A546A"/>
    <w:rsid w:val="003A6B55"/>
    <w:rsid w:val="003B126D"/>
    <w:rsid w:val="003B2831"/>
    <w:rsid w:val="003B3591"/>
    <w:rsid w:val="003B385A"/>
    <w:rsid w:val="003B3941"/>
    <w:rsid w:val="003B6DFE"/>
    <w:rsid w:val="003B77EF"/>
    <w:rsid w:val="003C1924"/>
    <w:rsid w:val="003C30B2"/>
    <w:rsid w:val="003C3449"/>
    <w:rsid w:val="003C35BF"/>
    <w:rsid w:val="003C3A26"/>
    <w:rsid w:val="003C49FE"/>
    <w:rsid w:val="003C5123"/>
    <w:rsid w:val="003C5B93"/>
    <w:rsid w:val="003C5CB7"/>
    <w:rsid w:val="003C6AF7"/>
    <w:rsid w:val="003D356E"/>
    <w:rsid w:val="003D400A"/>
    <w:rsid w:val="003D49DC"/>
    <w:rsid w:val="003E069E"/>
    <w:rsid w:val="003E0E66"/>
    <w:rsid w:val="003E1C43"/>
    <w:rsid w:val="003E5C86"/>
    <w:rsid w:val="003F5D18"/>
    <w:rsid w:val="003F6E78"/>
    <w:rsid w:val="003F7877"/>
    <w:rsid w:val="0040036C"/>
    <w:rsid w:val="0040064F"/>
    <w:rsid w:val="00402EDD"/>
    <w:rsid w:val="004041F7"/>
    <w:rsid w:val="00407283"/>
    <w:rsid w:val="00407641"/>
    <w:rsid w:val="00407869"/>
    <w:rsid w:val="004108FD"/>
    <w:rsid w:val="00411A2E"/>
    <w:rsid w:val="004138CC"/>
    <w:rsid w:val="00416948"/>
    <w:rsid w:val="004210E8"/>
    <w:rsid w:val="00423619"/>
    <w:rsid w:val="00425F42"/>
    <w:rsid w:val="0043256E"/>
    <w:rsid w:val="00434D7B"/>
    <w:rsid w:val="00437A79"/>
    <w:rsid w:val="00437FA9"/>
    <w:rsid w:val="00440F55"/>
    <w:rsid w:val="0044424C"/>
    <w:rsid w:val="0044722F"/>
    <w:rsid w:val="00450A7A"/>
    <w:rsid w:val="00452B69"/>
    <w:rsid w:val="00453FD6"/>
    <w:rsid w:val="00456460"/>
    <w:rsid w:val="00463F2D"/>
    <w:rsid w:val="004644AB"/>
    <w:rsid w:val="00464510"/>
    <w:rsid w:val="00464A2E"/>
    <w:rsid w:val="00467985"/>
    <w:rsid w:val="0047083C"/>
    <w:rsid w:val="004716A5"/>
    <w:rsid w:val="00471B3E"/>
    <w:rsid w:val="00472DEB"/>
    <w:rsid w:val="00472F78"/>
    <w:rsid w:val="004731E1"/>
    <w:rsid w:val="00473DD2"/>
    <w:rsid w:val="004746B9"/>
    <w:rsid w:val="00474EEA"/>
    <w:rsid w:val="00475A38"/>
    <w:rsid w:val="00477775"/>
    <w:rsid w:val="004824A4"/>
    <w:rsid w:val="00483270"/>
    <w:rsid w:val="00484DD6"/>
    <w:rsid w:val="004872F9"/>
    <w:rsid w:val="004876ED"/>
    <w:rsid w:val="0049014F"/>
    <w:rsid w:val="00490343"/>
    <w:rsid w:val="004938D8"/>
    <w:rsid w:val="004966CA"/>
    <w:rsid w:val="00497BE5"/>
    <w:rsid w:val="004A373A"/>
    <w:rsid w:val="004A383D"/>
    <w:rsid w:val="004A38F9"/>
    <w:rsid w:val="004A3F94"/>
    <w:rsid w:val="004A633C"/>
    <w:rsid w:val="004A7BC8"/>
    <w:rsid w:val="004B01DB"/>
    <w:rsid w:val="004B15FE"/>
    <w:rsid w:val="004B4B05"/>
    <w:rsid w:val="004C1C8F"/>
    <w:rsid w:val="004C2AF1"/>
    <w:rsid w:val="004C6E89"/>
    <w:rsid w:val="004C7CC3"/>
    <w:rsid w:val="004D10F7"/>
    <w:rsid w:val="004D2A37"/>
    <w:rsid w:val="004D397D"/>
    <w:rsid w:val="004D4CDC"/>
    <w:rsid w:val="004D7124"/>
    <w:rsid w:val="004E19C8"/>
    <w:rsid w:val="004E1A47"/>
    <w:rsid w:val="004E3526"/>
    <w:rsid w:val="004E41D2"/>
    <w:rsid w:val="004E519F"/>
    <w:rsid w:val="004E69AB"/>
    <w:rsid w:val="004F0DD0"/>
    <w:rsid w:val="004F18C6"/>
    <w:rsid w:val="004F2450"/>
    <w:rsid w:val="004F32ED"/>
    <w:rsid w:val="0050013B"/>
    <w:rsid w:val="005029A5"/>
    <w:rsid w:val="00502EC7"/>
    <w:rsid w:val="00503AE4"/>
    <w:rsid w:val="00505314"/>
    <w:rsid w:val="00506D00"/>
    <w:rsid w:val="00506F77"/>
    <w:rsid w:val="00511D87"/>
    <w:rsid w:val="0051703F"/>
    <w:rsid w:val="00523FFC"/>
    <w:rsid w:val="00524F25"/>
    <w:rsid w:val="0053094F"/>
    <w:rsid w:val="00532A23"/>
    <w:rsid w:val="005343F4"/>
    <w:rsid w:val="005344F3"/>
    <w:rsid w:val="0053654A"/>
    <w:rsid w:val="00536F86"/>
    <w:rsid w:val="00541C2E"/>
    <w:rsid w:val="005500AD"/>
    <w:rsid w:val="00551B2C"/>
    <w:rsid w:val="0055252E"/>
    <w:rsid w:val="00556BD6"/>
    <w:rsid w:val="00561016"/>
    <w:rsid w:val="005611DC"/>
    <w:rsid w:val="0056561D"/>
    <w:rsid w:val="00570293"/>
    <w:rsid w:val="005706B3"/>
    <w:rsid w:val="00570A87"/>
    <w:rsid w:val="00570DEB"/>
    <w:rsid w:val="00571F50"/>
    <w:rsid w:val="005728BA"/>
    <w:rsid w:val="00574728"/>
    <w:rsid w:val="00575287"/>
    <w:rsid w:val="00575E57"/>
    <w:rsid w:val="00580BF7"/>
    <w:rsid w:val="00581D01"/>
    <w:rsid w:val="005824AE"/>
    <w:rsid w:val="005858C5"/>
    <w:rsid w:val="00587066"/>
    <w:rsid w:val="00591823"/>
    <w:rsid w:val="00596168"/>
    <w:rsid w:val="00596320"/>
    <w:rsid w:val="00597316"/>
    <w:rsid w:val="005A08D5"/>
    <w:rsid w:val="005A09BF"/>
    <w:rsid w:val="005A2346"/>
    <w:rsid w:val="005A3090"/>
    <w:rsid w:val="005A4CCF"/>
    <w:rsid w:val="005A5E88"/>
    <w:rsid w:val="005B03B8"/>
    <w:rsid w:val="005B0721"/>
    <w:rsid w:val="005B0E13"/>
    <w:rsid w:val="005B124B"/>
    <w:rsid w:val="005B451E"/>
    <w:rsid w:val="005B5EB0"/>
    <w:rsid w:val="005B70AF"/>
    <w:rsid w:val="005C08FC"/>
    <w:rsid w:val="005C1F01"/>
    <w:rsid w:val="005C2C3D"/>
    <w:rsid w:val="005C36CE"/>
    <w:rsid w:val="005C3815"/>
    <w:rsid w:val="005C385D"/>
    <w:rsid w:val="005D2310"/>
    <w:rsid w:val="005D4E16"/>
    <w:rsid w:val="005D6801"/>
    <w:rsid w:val="005E107A"/>
    <w:rsid w:val="005E50B9"/>
    <w:rsid w:val="005E5599"/>
    <w:rsid w:val="005E56C6"/>
    <w:rsid w:val="005F0123"/>
    <w:rsid w:val="005F13E9"/>
    <w:rsid w:val="005F2DC8"/>
    <w:rsid w:val="005F2EB1"/>
    <w:rsid w:val="00605DF0"/>
    <w:rsid w:val="00610056"/>
    <w:rsid w:val="00611632"/>
    <w:rsid w:val="00611E47"/>
    <w:rsid w:val="00612959"/>
    <w:rsid w:val="00612A44"/>
    <w:rsid w:val="006145F6"/>
    <w:rsid w:val="00621782"/>
    <w:rsid w:val="00621F4C"/>
    <w:rsid w:val="0062228E"/>
    <w:rsid w:val="00622C4E"/>
    <w:rsid w:val="0062334F"/>
    <w:rsid w:val="00632C28"/>
    <w:rsid w:val="006363C7"/>
    <w:rsid w:val="00640A22"/>
    <w:rsid w:val="00644203"/>
    <w:rsid w:val="006468B3"/>
    <w:rsid w:val="006470F4"/>
    <w:rsid w:val="00647F87"/>
    <w:rsid w:val="00653B46"/>
    <w:rsid w:val="00657D97"/>
    <w:rsid w:val="00662B05"/>
    <w:rsid w:val="00671E67"/>
    <w:rsid w:val="0067337A"/>
    <w:rsid w:val="006761C5"/>
    <w:rsid w:val="00681F24"/>
    <w:rsid w:val="00683EB4"/>
    <w:rsid w:val="00684449"/>
    <w:rsid w:val="00685D33"/>
    <w:rsid w:val="00686B09"/>
    <w:rsid w:val="00687D0B"/>
    <w:rsid w:val="00690616"/>
    <w:rsid w:val="00693D58"/>
    <w:rsid w:val="006940E7"/>
    <w:rsid w:val="00694E6B"/>
    <w:rsid w:val="0069679C"/>
    <w:rsid w:val="00696EBB"/>
    <w:rsid w:val="006A0A84"/>
    <w:rsid w:val="006A14F5"/>
    <w:rsid w:val="006A2402"/>
    <w:rsid w:val="006A3A5D"/>
    <w:rsid w:val="006A3A70"/>
    <w:rsid w:val="006A62B1"/>
    <w:rsid w:val="006B18C0"/>
    <w:rsid w:val="006B3873"/>
    <w:rsid w:val="006B426B"/>
    <w:rsid w:val="006B4938"/>
    <w:rsid w:val="006B6DC8"/>
    <w:rsid w:val="006B6E38"/>
    <w:rsid w:val="006C18A5"/>
    <w:rsid w:val="006C1BEB"/>
    <w:rsid w:val="006C2A83"/>
    <w:rsid w:val="006D18EE"/>
    <w:rsid w:val="006D1C31"/>
    <w:rsid w:val="006D572F"/>
    <w:rsid w:val="006D6F99"/>
    <w:rsid w:val="006E0D9A"/>
    <w:rsid w:val="006E3751"/>
    <w:rsid w:val="006E495C"/>
    <w:rsid w:val="006F0141"/>
    <w:rsid w:val="006F0819"/>
    <w:rsid w:val="006F2169"/>
    <w:rsid w:val="006F41A9"/>
    <w:rsid w:val="006F4953"/>
    <w:rsid w:val="006F49F9"/>
    <w:rsid w:val="006F4CA6"/>
    <w:rsid w:val="00701383"/>
    <w:rsid w:val="00701B7D"/>
    <w:rsid w:val="00702A18"/>
    <w:rsid w:val="00702C39"/>
    <w:rsid w:val="007042F6"/>
    <w:rsid w:val="00705989"/>
    <w:rsid w:val="00705DFA"/>
    <w:rsid w:val="00712202"/>
    <w:rsid w:val="00712631"/>
    <w:rsid w:val="00713306"/>
    <w:rsid w:val="00713DAF"/>
    <w:rsid w:val="00715552"/>
    <w:rsid w:val="00715BDC"/>
    <w:rsid w:val="00716808"/>
    <w:rsid w:val="00732001"/>
    <w:rsid w:val="00735637"/>
    <w:rsid w:val="00742284"/>
    <w:rsid w:val="007447C5"/>
    <w:rsid w:val="0074585E"/>
    <w:rsid w:val="00746826"/>
    <w:rsid w:val="00746DFE"/>
    <w:rsid w:val="00746E7F"/>
    <w:rsid w:val="00755236"/>
    <w:rsid w:val="00756523"/>
    <w:rsid w:val="0076252C"/>
    <w:rsid w:val="0076274D"/>
    <w:rsid w:val="00765713"/>
    <w:rsid w:val="007712C5"/>
    <w:rsid w:val="00774571"/>
    <w:rsid w:val="00774D52"/>
    <w:rsid w:val="007762FC"/>
    <w:rsid w:val="007811EA"/>
    <w:rsid w:val="00781D3A"/>
    <w:rsid w:val="00784B6E"/>
    <w:rsid w:val="00787A3A"/>
    <w:rsid w:val="00787C97"/>
    <w:rsid w:val="007947DC"/>
    <w:rsid w:val="007951B1"/>
    <w:rsid w:val="007952C3"/>
    <w:rsid w:val="00795748"/>
    <w:rsid w:val="00796CAA"/>
    <w:rsid w:val="00796D40"/>
    <w:rsid w:val="00797B51"/>
    <w:rsid w:val="007A134C"/>
    <w:rsid w:val="007A2F66"/>
    <w:rsid w:val="007A4DA3"/>
    <w:rsid w:val="007A7298"/>
    <w:rsid w:val="007B00EC"/>
    <w:rsid w:val="007B00ED"/>
    <w:rsid w:val="007B041A"/>
    <w:rsid w:val="007B1C2D"/>
    <w:rsid w:val="007B416D"/>
    <w:rsid w:val="007B59A6"/>
    <w:rsid w:val="007C5A86"/>
    <w:rsid w:val="007D4596"/>
    <w:rsid w:val="007D66C5"/>
    <w:rsid w:val="007E01DB"/>
    <w:rsid w:val="007E5067"/>
    <w:rsid w:val="007E516F"/>
    <w:rsid w:val="007F2601"/>
    <w:rsid w:val="007F29CD"/>
    <w:rsid w:val="007F38D8"/>
    <w:rsid w:val="007F50AD"/>
    <w:rsid w:val="007F599A"/>
    <w:rsid w:val="007F791A"/>
    <w:rsid w:val="00800E97"/>
    <w:rsid w:val="008026A3"/>
    <w:rsid w:val="00802856"/>
    <w:rsid w:val="008033C7"/>
    <w:rsid w:val="008041D5"/>
    <w:rsid w:val="008059A6"/>
    <w:rsid w:val="008063F5"/>
    <w:rsid w:val="00811545"/>
    <w:rsid w:val="0081166F"/>
    <w:rsid w:val="00811D5C"/>
    <w:rsid w:val="008124A2"/>
    <w:rsid w:val="00814F85"/>
    <w:rsid w:val="0081665F"/>
    <w:rsid w:val="008168A8"/>
    <w:rsid w:val="00817105"/>
    <w:rsid w:val="008171F6"/>
    <w:rsid w:val="00817A29"/>
    <w:rsid w:val="00821685"/>
    <w:rsid w:val="008278D9"/>
    <w:rsid w:val="008311F2"/>
    <w:rsid w:val="00832921"/>
    <w:rsid w:val="008354D4"/>
    <w:rsid w:val="0084291A"/>
    <w:rsid w:val="00843195"/>
    <w:rsid w:val="008440A5"/>
    <w:rsid w:val="008446D0"/>
    <w:rsid w:val="0085295A"/>
    <w:rsid w:val="00853604"/>
    <w:rsid w:val="00853A8A"/>
    <w:rsid w:val="00853E08"/>
    <w:rsid w:val="00855982"/>
    <w:rsid w:val="008562E2"/>
    <w:rsid w:val="00857F0B"/>
    <w:rsid w:val="00861663"/>
    <w:rsid w:val="0086279F"/>
    <w:rsid w:val="00864CD2"/>
    <w:rsid w:val="00865A3E"/>
    <w:rsid w:val="0086797D"/>
    <w:rsid w:val="00867B88"/>
    <w:rsid w:val="008703DE"/>
    <w:rsid w:val="008730AB"/>
    <w:rsid w:val="00876286"/>
    <w:rsid w:val="008763CC"/>
    <w:rsid w:val="008766FF"/>
    <w:rsid w:val="0088457C"/>
    <w:rsid w:val="00885705"/>
    <w:rsid w:val="00886A92"/>
    <w:rsid w:val="008872BB"/>
    <w:rsid w:val="0088797C"/>
    <w:rsid w:val="00887B19"/>
    <w:rsid w:val="00887F0D"/>
    <w:rsid w:val="008903AF"/>
    <w:rsid w:val="00890823"/>
    <w:rsid w:val="008922EF"/>
    <w:rsid w:val="008925BD"/>
    <w:rsid w:val="00893634"/>
    <w:rsid w:val="00893E1E"/>
    <w:rsid w:val="00895087"/>
    <w:rsid w:val="00896447"/>
    <w:rsid w:val="008A0ABE"/>
    <w:rsid w:val="008A2514"/>
    <w:rsid w:val="008A33DB"/>
    <w:rsid w:val="008A3963"/>
    <w:rsid w:val="008A5B82"/>
    <w:rsid w:val="008B3917"/>
    <w:rsid w:val="008B5AB5"/>
    <w:rsid w:val="008B7809"/>
    <w:rsid w:val="008C0DC1"/>
    <w:rsid w:val="008C2532"/>
    <w:rsid w:val="008D54BF"/>
    <w:rsid w:val="008D5CED"/>
    <w:rsid w:val="008D6810"/>
    <w:rsid w:val="008D6F72"/>
    <w:rsid w:val="008E2779"/>
    <w:rsid w:val="008E7321"/>
    <w:rsid w:val="008E7C1D"/>
    <w:rsid w:val="008F3E61"/>
    <w:rsid w:val="008F74CD"/>
    <w:rsid w:val="0090763E"/>
    <w:rsid w:val="00910E47"/>
    <w:rsid w:val="0091150B"/>
    <w:rsid w:val="00912B25"/>
    <w:rsid w:val="0091403E"/>
    <w:rsid w:val="00914BF4"/>
    <w:rsid w:val="00915032"/>
    <w:rsid w:val="00915EBC"/>
    <w:rsid w:val="00915F66"/>
    <w:rsid w:val="009213D9"/>
    <w:rsid w:val="00921D05"/>
    <w:rsid w:val="009232C1"/>
    <w:rsid w:val="00927D18"/>
    <w:rsid w:val="00930F6D"/>
    <w:rsid w:val="00931D8B"/>
    <w:rsid w:val="009331F0"/>
    <w:rsid w:val="00933BD9"/>
    <w:rsid w:val="009348B4"/>
    <w:rsid w:val="00935B36"/>
    <w:rsid w:val="00942FA5"/>
    <w:rsid w:val="009430A3"/>
    <w:rsid w:val="00946340"/>
    <w:rsid w:val="00946F3F"/>
    <w:rsid w:val="00946F5F"/>
    <w:rsid w:val="00953CF5"/>
    <w:rsid w:val="00956F4D"/>
    <w:rsid w:val="00960239"/>
    <w:rsid w:val="00960E0C"/>
    <w:rsid w:val="00961C5E"/>
    <w:rsid w:val="00963F8F"/>
    <w:rsid w:val="00964ED5"/>
    <w:rsid w:val="00967548"/>
    <w:rsid w:val="009719BD"/>
    <w:rsid w:val="0097218E"/>
    <w:rsid w:val="00976B0B"/>
    <w:rsid w:val="0098040D"/>
    <w:rsid w:val="00981586"/>
    <w:rsid w:val="00983889"/>
    <w:rsid w:val="00983D42"/>
    <w:rsid w:val="00985C37"/>
    <w:rsid w:val="0098648C"/>
    <w:rsid w:val="009876DF"/>
    <w:rsid w:val="00987899"/>
    <w:rsid w:val="00991E6A"/>
    <w:rsid w:val="009942ED"/>
    <w:rsid w:val="009965F3"/>
    <w:rsid w:val="009A3AEC"/>
    <w:rsid w:val="009A766D"/>
    <w:rsid w:val="009A7AF9"/>
    <w:rsid w:val="009B2392"/>
    <w:rsid w:val="009B7A50"/>
    <w:rsid w:val="009C04CD"/>
    <w:rsid w:val="009C4317"/>
    <w:rsid w:val="009C6777"/>
    <w:rsid w:val="009C6A86"/>
    <w:rsid w:val="009C72E0"/>
    <w:rsid w:val="009C760A"/>
    <w:rsid w:val="009C7E91"/>
    <w:rsid w:val="009D44E5"/>
    <w:rsid w:val="009D62F5"/>
    <w:rsid w:val="009D7123"/>
    <w:rsid w:val="009E04DE"/>
    <w:rsid w:val="009E19E9"/>
    <w:rsid w:val="009E2992"/>
    <w:rsid w:val="009E3C0E"/>
    <w:rsid w:val="009E5EE7"/>
    <w:rsid w:val="009E6741"/>
    <w:rsid w:val="009F27CA"/>
    <w:rsid w:val="009F4782"/>
    <w:rsid w:val="009F50E6"/>
    <w:rsid w:val="00A0250E"/>
    <w:rsid w:val="00A02A2F"/>
    <w:rsid w:val="00A02BE3"/>
    <w:rsid w:val="00A04F31"/>
    <w:rsid w:val="00A0618D"/>
    <w:rsid w:val="00A107B0"/>
    <w:rsid w:val="00A1112B"/>
    <w:rsid w:val="00A12D1D"/>
    <w:rsid w:val="00A12D40"/>
    <w:rsid w:val="00A14B6A"/>
    <w:rsid w:val="00A151F0"/>
    <w:rsid w:val="00A15336"/>
    <w:rsid w:val="00A1574F"/>
    <w:rsid w:val="00A167AB"/>
    <w:rsid w:val="00A1684C"/>
    <w:rsid w:val="00A26471"/>
    <w:rsid w:val="00A304A1"/>
    <w:rsid w:val="00A30A48"/>
    <w:rsid w:val="00A339C9"/>
    <w:rsid w:val="00A33AD3"/>
    <w:rsid w:val="00A35B9D"/>
    <w:rsid w:val="00A360B7"/>
    <w:rsid w:val="00A36420"/>
    <w:rsid w:val="00A414E9"/>
    <w:rsid w:val="00A41FD1"/>
    <w:rsid w:val="00A45EB6"/>
    <w:rsid w:val="00A471BD"/>
    <w:rsid w:val="00A5307D"/>
    <w:rsid w:val="00A53734"/>
    <w:rsid w:val="00A5471F"/>
    <w:rsid w:val="00A547B5"/>
    <w:rsid w:val="00A54986"/>
    <w:rsid w:val="00A55A51"/>
    <w:rsid w:val="00A5724F"/>
    <w:rsid w:val="00A57F67"/>
    <w:rsid w:val="00A609EA"/>
    <w:rsid w:val="00A64BE1"/>
    <w:rsid w:val="00A72E88"/>
    <w:rsid w:val="00A735EA"/>
    <w:rsid w:val="00A76948"/>
    <w:rsid w:val="00A77C2E"/>
    <w:rsid w:val="00A77F6D"/>
    <w:rsid w:val="00A83247"/>
    <w:rsid w:val="00A84C41"/>
    <w:rsid w:val="00A85162"/>
    <w:rsid w:val="00A87D70"/>
    <w:rsid w:val="00A91B38"/>
    <w:rsid w:val="00A92703"/>
    <w:rsid w:val="00A93865"/>
    <w:rsid w:val="00A93E29"/>
    <w:rsid w:val="00A963B6"/>
    <w:rsid w:val="00AA3B12"/>
    <w:rsid w:val="00AA4BC0"/>
    <w:rsid w:val="00AA6D8F"/>
    <w:rsid w:val="00AA71B6"/>
    <w:rsid w:val="00AB41EC"/>
    <w:rsid w:val="00AB656A"/>
    <w:rsid w:val="00AC1710"/>
    <w:rsid w:val="00AC1E9C"/>
    <w:rsid w:val="00AC2428"/>
    <w:rsid w:val="00AC2E35"/>
    <w:rsid w:val="00AC338D"/>
    <w:rsid w:val="00AD25EF"/>
    <w:rsid w:val="00AD515A"/>
    <w:rsid w:val="00AD5AE3"/>
    <w:rsid w:val="00AD5E0A"/>
    <w:rsid w:val="00AE19B2"/>
    <w:rsid w:val="00AE2B8C"/>
    <w:rsid w:val="00AE2C03"/>
    <w:rsid w:val="00B02417"/>
    <w:rsid w:val="00B027D4"/>
    <w:rsid w:val="00B038D7"/>
    <w:rsid w:val="00B0461C"/>
    <w:rsid w:val="00B052CB"/>
    <w:rsid w:val="00B07893"/>
    <w:rsid w:val="00B142F8"/>
    <w:rsid w:val="00B1574A"/>
    <w:rsid w:val="00B15AAF"/>
    <w:rsid w:val="00B15C1C"/>
    <w:rsid w:val="00B16E3F"/>
    <w:rsid w:val="00B21168"/>
    <w:rsid w:val="00B21D1A"/>
    <w:rsid w:val="00B21FFA"/>
    <w:rsid w:val="00B22AAA"/>
    <w:rsid w:val="00B266B6"/>
    <w:rsid w:val="00B27682"/>
    <w:rsid w:val="00B27829"/>
    <w:rsid w:val="00B305DC"/>
    <w:rsid w:val="00B316D6"/>
    <w:rsid w:val="00B3748D"/>
    <w:rsid w:val="00B404A8"/>
    <w:rsid w:val="00B41396"/>
    <w:rsid w:val="00B44319"/>
    <w:rsid w:val="00B46766"/>
    <w:rsid w:val="00B46E0A"/>
    <w:rsid w:val="00B47AA7"/>
    <w:rsid w:val="00B5014C"/>
    <w:rsid w:val="00B5116E"/>
    <w:rsid w:val="00B52A2E"/>
    <w:rsid w:val="00B576D2"/>
    <w:rsid w:val="00B57C17"/>
    <w:rsid w:val="00B61B6A"/>
    <w:rsid w:val="00B620BE"/>
    <w:rsid w:val="00B62B3D"/>
    <w:rsid w:val="00B63D82"/>
    <w:rsid w:val="00B641B4"/>
    <w:rsid w:val="00B65867"/>
    <w:rsid w:val="00B66A1C"/>
    <w:rsid w:val="00B73E13"/>
    <w:rsid w:val="00B7592D"/>
    <w:rsid w:val="00B86D14"/>
    <w:rsid w:val="00B90D19"/>
    <w:rsid w:val="00B92CCB"/>
    <w:rsid w:val="00B95578"/>
    <w:rsid w:val="00B95B4C"/>
    <w:rsid w:val="00BA214D"/>
    <w:rsid w:val="00BA48DF"/>
    <w:rsid w:val="00BB25CF"/>
    <w:rsid w:val="00BB2C2B"/>
    <w:rsid w:val="00BB5313"/>
    <w:rsid w:val="00BB58E5"/>
    <w:rsid w:val="00BB5F5C"/>
    <w:rsid w:val="00BB7B29"/>
    <w:rsid w:val="00BC227F"/>
    <w:rsid w:val="00BC31E9"/>
    <w:rsid w:val="00BC4B3A"/>
    <w:rsid w:val="00BC6117"/>
    <w:rsid w:val="00BC6C68"/>
    <w:rsid w:val="00BC7456"/>
    <w:rsid w:val="00BC774C"/>
    <w:rsid w:val="00BD47CD"/>
    <w:rsid w:val="00BD5520"/>
    <w:rsid w:val="00BD6084"/>
    <w:rsid w:val="00BE0AF7"/>
    <w:rsid w:val="00BE34F8"/>
    <w:rsid w:val="00BE3FF3"/>
    <w:rsid w:val="00BE77D9"/>
    <w:rsid w:val="00BF2A56"/>
    <w:rsid w:val="00BF3979"/>
    <w:rsid w:val="00BF3A64"/>
    <w:rsid w:val="00BF4AC0"/>
    <w:rsid w:val="00BF64CF"/>
    <w:rsid w:val="00BF69DF"/>
    <w:rsid w:val="00BF6D21"/>
    <w:rsid w:val="00C00694"/>
    <w:rsid w:val="00C12E1C"/>
    <w:rsid w:val="00C13147"/>
    <w:rsid w:val="00C14478"/>
    <w:rsid w:val="00C145A0"/>
    <w:rsid w:val="00C21856"/>
    <w:rsid w:val="00C222BE"/>
    <w:rsid w:val="00C31167"/>
    <w:rsid w:val="00C326E6"/>
    <w:rsid w:val="00C41A74"/>
    <w:rsid w:val="00C439FA"/>
    <w:rsid w:val="00C45047"/>
    <w:rsid w:val="00C456A2"/>
    <w:rsid w:val="00C47619"/>
    <w:rsid w:val="00C51E06"/>
    <w:rsid w:val="00C52BD3"/>
    <w:rsid w:val="00C5368F"/>
    <w:rsid w:val="00C53F39"/>
    <w:rsid w:val="00C5454D"/>
    <w:rsid w:val="00C557A3"/>
    <w:rsid w:val="00C5713B"/>
    <w:rsid w:val="00C60D27"/>
    <w:rsid w:val="00C620DE"/>
    <w:rsid w:val="00C631F9"/>
    <w:rsid w:val="00C633E7"/>
    <w:rsid w:val="00C64E40"/>
    <w:rsid w:val="00C65625"/>
    <w:rsid w:val="00C65BD9"/>
    <w:rsid w:val="00C76504"/>
    <w:rsid w:val="00C76F88"/>
    <w:rsid w:val="00C77029"/>
    <w:rsid w:val="00C80FF4"/>
    <w:rsid w:val="00C83BB9"/>
    <w:rsid w:val="00C87AF7"/>
    <w:rsid w:val="00C9111A"/>
    <w:rsid w:val="00C92DF1"/>
    <w:rsid w:val="00C94A11"/>
    <w:rsid w:val="00CA0644"/>
    <w:rsid w:val="00CA098F"/>
    <w:rsid w:val="00CA45F2"/>
    <w:rsid w:val="00CA4AF8"/>
    <w:rsid w:val="00CA5B5A"/>
    <w:rsid w:val="00CA737E"/>
    <w:rsid w:val="00CB16F5"/>
    <w:rsid w:val="00CB662B"/>
    <w:rsid w:val="00CB6D8E"/>
    <w:rsid w:val="00CC057A"/>
    <w:rsid w:val="00CC298E"/>
    <w:rsid w:val="00CC44A6"/>
    <w:rsid w:val="00CC4A47"/>
    <w:rsid w:val="00CC6038"/>
    <w:rsid w:val="00CC649B"/>
    <w:rsid w:val="00CD1348"/>
    <w:rsid w:val="00CD1898"/>
    <w:rsid w:val="00CD32C8"/>
    <w:rsid w:val="00CD3A9F"/>
    <w:rsid w:val="00CD40EE"/>
    <w:rsid w:val="00CD5508"/>
    <w:rsid w:val="00CD63E6"/>
    <w:rsid w:val="00CD6A77"/>
    <w:rsid w:val="00CE2028"/>
    <w:rsid w:val="00CE29F2"/>
    <w:rsid w:val="00CE2E25"/>
    <w:rsid w:val="00CE33A2"/>
    <w:rsid w:val="00CE39B4"/>
    <w:rsid w:val="00CE5C82"/>
    <w:rsid w:val="00CF2229"/>
    <w:rsid w:val="00CF3A66"/>
    <w:rsid w:val="00CF3BC8"/>
    <w:rsid w:val="00CF4AE4"/>
    <w:rsid w:val="00CF5742"/>
    <w:rsid w:val="00CF75A5"/>
    <w:rsid w:val="00D015E0"/>
    <w:rsid w:val="00D03BC9"/>
    <w:rsid w:val="00D04CE8"/>
    <w:rsid w:val="00D055D2"/>
    <w:rsid w:val="00D06869"/>
    <w:rsid w:val="00D074A5"/>
    <w:rsid w:val="00D126C0"/>
    <w:rsid w:val="00D15BE0"/>
    <w:rsid w:val="00D2264E"/>
    <w:rsid w:val="00D22FD2"/>
    <w:rsid w:val="00D24FE6"/>
    <w:rsid w:val="00D25146"/>
    <w:rsid w:val="00D30680"/>
    <w:rsid w:val="00D30AF6"/>
    <w:rsid w:val="00D32A21"/>
    <w:rsid w:val="00D363FA"/>
    <w:rsid w:val="00D41B3C"/>
    <w:rsid w:val="00D443E9"/>
    <w:rsid w:val="00D457A1"/>
    <w:rsid w:val="00D46ADE"/>
    <w:rsid w:val="00D47B28"/>
    <w:rsid w:val="00D51049"/>
    <w:rsid w:val="00D635C3"/>
    <w:rsid w:val="00D659BB"/>
    <w:rsid w:val="00D6641F"/>
    <w:rsid w:val="00D729A6"/>
    <w:rsid w:val="00D80D8A"/>
    <w:rsid w:val="00D9076E"/>
    <w:rsid w:val="00D96729"/>
    <w:rsid w:val="00D9746E"/>
    <w:rsid w:val="00D9764A"/>
    <w:rsid w:val="00DA298E"/>
    <w:rsid w:val="00DA35E9"/>
    <w:rsid w:val="00DA4360"/>
    <w:rsid w:val="00DA6ADB"/>
    <w:rsid w:val="00DA6E55"/>
    <w:rsid w:val="00DA7854"/>
    <w:rsid w:val="00DB194D"/>
    <w:rsid w:val="00DB3D1A"/>
    <w:rsid w:val="00DB3E1A"/>
    <w:rsid w:val="00DB5C65"/>
    <w:rsid w:val="00DB6771"/>
    <w:rsid w:val="00DB6CA7"/>
    <w:rsid w:val="00DC04A0"/>
    <w:rsid w:val="00DC0E55"/>
    <w:rsid w:val="00DC1801"/>
    <w:rsid w:val="00DC28DD"/>
    <w:rsid w:val="00DC41D8"/>
    <w:rsid w:val="00DC6588"/>
    <w:rsid w:val="00DD0EA0"/>
    <w:rsid w:val="00DD1F43"/>
    <w:rsid w:val="00DD3E17"/>
    <w:rsid w:val="00DD4882"/>
    <w:rsid w:val="00DD5AB2"/>
    <w:rsid w:val="00DE0AAA"/>
    <w:rsid w:val="00DE28AD"/>
    <w:rsid w:val="00DE33FF"/>
    <w:rsid w:val="00DE3449"/>
    <w:rsid w:val="00DE4E03"/>
    <w:rsid w:val="00DF0012"/>
    <w:rsid w:val="00DF15FB"/>
    <w:rsid w:val="00DF3CE4"/>
    <w:rsid w:val="00DF4978"/>
    <w:rsid w:val="00DF7FD8"/>
    <w:rsid w:val="00E03D0C"/>
    <w:rsid w:val="00E05D82"/>
    <w:rsid w:val="00E10CFF"/>
    <w:rsid w:val="00E11DD6"/>
    <w:rsid w:val="00E123E7"/>
    <w:rsid w:val="00E17081"/>
    <w:rsid w:val="00E17ED8"/>
    <w:rsid w:val="00E20302"/>
    <w:rsid w:val="00E219C4"/>
    <w:rsid w:val="00E22B35"/>
    <w:rsid w:val="00E24950"/>
    <w:rsid w:val="00E2655D"/>
    <w:rsid w:val="00E3085A"/>
    <w:rsid w:val="00E30DEE"/>
    <w:rsid w:val="00E317BB"/>
    <w:rsid w:val="00E31EF2"/>
    <w:rsid w:val="00E40743"/>
    <w:rsid w:val="00E4141E"/>
    <w:rsid w:val="00E456D6"/>
    <w:rsid w:val="00E5577D"/>
    <w:rsid w:val="00E5681F"/>
    <w:rsid w:val="00E57375"/>
    <w:rsid w:val="00E60873"/>
    <w:rsid w:val="00E61BE9"/>
    <w:rsid w:val="00E63884"/>
    <w:rsid w:val="00E64CD9"/>
    <w:rsid w:val="00E64CF9"/>
    <w:rsid w:val="00E656EC"/>
    <w:rsid w:val="00E657B4"/>
    <w:rsid w:val="00E770F4"/>
    <w:rsid w:val="00E844AC"/>
    <w:rsid w:val="00E85761"/>
    <w:rsid w:val="00E87560"/>
    <w:rsid w:val="00E87B59"/>
    <w:rsid w:val="00E9180A"/>
    <w:rsid w:val="00E93306"/>
    <w:rsid w:val="00E96FA6"/>
    <w:rsid w:val="00EA177F"/>
    <w:rsid w:val="00EA2CC2"/>
    <w:rsid w:val="00EA39AD"/>
    <w:rsid w:val="00EA5A47"/>
    <w:rsid w:val="00EA6ABC"/>
    <w:rsid w:val="00EB30C9"/>
    <w:rsid w:val="00EB3BC8"/>
    <w:rsid w:val="00EB4F1D"/>
    <w:rsid w:val="00EB7CA3"/>
    <w:rsid w:val="00EC0BC7"/>
    <w:rsid w:val="00EC1EA2"/>
    <w:rsid w:val="00EC3554"/>
    <w:rsid w:val="00EC5297"/>
    <w:rsid w:val="00EC669E"/>
    <w:rsid w:val="00ED4906"/>
    <w:rsid w:val="00ED55AF"/>
    <w:rsid w:val="00ED663D"/>
    <w:rsid w:val="00EE1131"/>
    <w:rsid w:val="00EE2AD6"/>
    <w:rsid w:val="00EE6889"/>
    <w:rsid w:val="00EE75F0"/>
    <w:rsid w:val="00EE7685"/>
    <w:rsid w:val="00EF4061"/>
    <w:rsid w:val="00EF4F5C"/>
    <w:rsid w:val="00EF7A67"/>
    <w:rsid w:val="00EF7A75"/>
    <w:rsid w:val="00F01750"/>
    <w:rsid w:val="00F05B13"/>
    <w:rsid w:val="00F06502"/>
    <w:rsid w:val="00F071CF"/>
    <w:rsid w:val="00F1096C"/>
    <w:rsid w:val="00F11018"/>
    <w:rsid w:val="00F1105D"/>
    <w:rsid w:val="00F1318E"/>
    <w:rsid w:val="00F14DAF"/>
    <w:rsid w:val="00F1571D"/>
    <w:rsid w:val="00F23642"/>
    <w:rsid w:val="00F26938"/>
    <w:rsid w:val="00F320E4"/>
    <w:rsid w:val="00F35080"/>
    <w:rsid w:val="00F35E52"/>
    <w:rsid w:val="00F367B3"/>
    <w:rsid w:val="00F36F43"/>
    <w:rsid w:val="00F401FE"/>
    <w:rsid w:val="00F4219F"/>
    <w:rsid w:val="00F438CC"/>
    <w:rsid w:val="00F455F9"/>
    <w:rsid w:val="00F46BFE"/>
    <w:rsid w:val="00F50F49"/>
    <w:rsid w:val="00F53157"/>
    <w:rsid w:val="00F5506A"/>
    <w:rsid w:val="00F561DB"/>
    <w:rsid w:val="00F6169D"/>
    <w:rsid w:val="00F6370B"/>
    <w:rsid w:val="00F64F2F"/>
    <w:rsid w:val="00F654C9"/>
    <w:rsid w:val="00F66DC3"/>
    <w:rsid w:val="00F72878"/>
    <w:rsid w:val="00F75495"/>
    <w:rsid w:val="00F75C97"/>
    <w:rsid w:val="00F760D5"/>
    <w:rsid w:val="00F85720"/>
    <w:rsid w:val="00F920B2"/>
    <w:rsid w:val="00F93123"/>
    <w:rsid w:val="00F9404F"/>
    <w:rsid w:val="00F9521F"/>
    <w:rsid w:val="00F9680F"/>
    <w:rsid w:val="00F968B5"/>
    <w:rsid w:val="00FA1318"/>
    <w:rsid w:val="00FA2C58"/>
    <w:rsid w:val="00FA3E66"/>
    <w:rsid w:val="00FB053D"/>
    <w:rsid w:val="00FB2926"/>
    <w:rsid w:val="00FB2CDD"/>
    <w:rsid w:val="00FB3557"/>
    <w:rsid w:val="00FB62AE"/>
    <w:rsid w:val="00FC12C4"/>
    <w:rsid w:val="00FC3709"/>
    <w:rsid w:val="00FC4385"/>
    <w:rsid w:val="00FC45E8"/>
    <w:rsid w:val="00FC6F44"/>
    <w:rsid w:val="00FC72B9"/>
    <w:rsid w:val="00FD0224"/>
    <w:rsid w:val="00FD062D"/>
    <w:rsid w:val="00FD20A4"/>
    <w:rsid w:val="00FD2CC8"/>
    <w:rsid w:val="00FD4205"/>
    <w:rsid w:val="00FD5F7F"/>
    <w:rsid w:val="00FD7E4A"/>
    <w:rsid w:val="00FE2446"/>
    <w:rsid w:val="00FE4B9C"/>
    <w:rsid w:val="00FE4C44"/>
    <w:rsid w:val="00FE6102"/>
    <w:rsid w:val="00FE6438"/>
    <w:rsid w:val="00FF335F"/>
    <w:rsid w:val="00FF4A51"/>
    <w:rsid w:val="00FF5463"/>
    <w:rsid w:val="00FF59BD"/>
    <w:rsid w:val="00FF6ADA"/>
    <w:rsid w:val="00FF6D9E"/>
    <w:rsid w:val="242A012A"/>
    <w:rsid w:val="27A36732"/>
    <w:rsid w:val="2D96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4A0A-AF2E-483B-8504-BF76B4F7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6208</Words>
  <Characters>35391</Characters>
  <Application>Microsoft Office Word</Application>
  <DocSecurity>0</DocSecurity>
  <Lines>294</Lines>
  <Paragraphs>83</Paragraphs>
  <ScaleCrop>false</ScaleCrop>
  <Company>Microsoft</Company>
  <LinksUpToDate>false</LinksUpToDate>
  <CharactersWithSpaces>41516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AutoBVT</cp:lastModifiedBy>
  <cp:revision>3</cp:revision>
  <cp:lastPrinted>2018-11-13T02:18:00Z</cp:lastPrinted>
  <dcterms:created xsi:type="dcterms:W3CDTF">2020-05-12T01:07:00Z</dcterms:created>
  <dcterms:modified xsi:type="dcterms:W3CDTF">2020-05-12T06:32:00Z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