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宋体" w:hAnsi="宋体" w:eastAsia="宋体" w:cs="宋体"/>
          <w:bCs/>
          <w:iCs/>
          <w:sz w:val="32"/>
          <w:szCs w:val="32"/>
        </w:rPr>
      </w:pPr>
      <w:r>
        <w:rPr>
          <w:rFonts w:ascii="仿宋_GB2312" w:eastAsia="仿宋_GB2312"/>
          <w:bCs/>
          <w:iCs/>
          <w:sz w:val="32"/>
          <w:szCs w:val="32"/>
        </w:rPr>
        <w:pict>
          <v:shape id="_x0000_s1028" o:spid="_x0000_s1028" o:spt="136" type="#_x0000_t136" style="position:absolute;left:0pt;margin-left:-9.65pt;margin-top:2.7pt;height:126pt;width:353.15pt;z-index:251660288;mso-width-relative:page;mso-height-relative:page;" fillcolor="#FF0000" filled="t" stroked="t" coordsize="21600,21600">
            <v:path/>
            <v:fill on="t" focussize="0,0"/>
            <v:stroke weight="0.1pt" color="#FF0000"/>
            <v:imagedata o:title=""/>
            <o:lock v:ext="edit"/>
            <v:textpath on="t" fitshape="t" fitpath="t" trim="t" xscale="f" string="黑龙江省环境保护产业协会&#10;吉林省环境保护产业协会&#10;辽宁省环境保护产业协会&#10;内蒙古自治区环境保护产业协会" style="font-family:华文中宋;font-size:28pt;v-text-align:justify;v-text-spacing:72090f;"/>
          </v:shape>
        </w:pict>
      </w:r>
    </w:p>
    <w:p>
      <w:pPr>
        <w:shd w:val="clear" w:color="auto" w:fill="FFFFFF"/>
        <w:jc w:val="center"/>
        <w:rPr>
          <w:rFonts w:ascii="宋体" w:hAnsi="宋体" w:eastAsia="宋体" w:cs="宋体"/>
          <w:bCs/>
          <w:iCs/>
          <w:sz w:val="32"/>
          <w:szCs w:val="32"/>
        </w:rPr>
      </w:pPr>
      <w:r>
        <w:rPr>
          <w:rFonts w:ascii="仿宋_GB2312" w:eastAsia="仿宋_GB2312"/>
          <w:bCs/>
          <w:iCs/>
          <w:sz w:val="32"/>
          <w:szCs w:val="32"/>
        </w:rPr>
        <w:pict>
          <v:shape id="_x0000_s1029" o:spid="_x0000_s1029" o:spt="136" type="#_x0000_t136" style="position:absolute;left:0pt;margin-left:354.45pt;margin-top:16.15pt;height:40.75pt;width:71.6pt;z-index:251661312;mso-width-relative:page;mso-height-relative:page;" fillcolor="#FF0000" filled="t" stroked="t" coordsize="21600,21600">
            <v:path/>
            <v:fill on="t" focussize="0,0"/>
            <v:stroke weight="0.1pt" color="#FF0000"/>
            <v:imagedata o:title=""/>
            <o:lock v:ext="edit"/>
            <v:textpath on="t" fitshape="t" fitpath="t" trim="t" xscale="f" string="文件" style="font-family:华文中宋;font-size:28pt;v-text-align:right;v-text-spacing:72090f;"/>
          </v:shape>
        </w:pict>
      </w:r>
    </w:p>
    <w:p>
      <w:pPr>
        <w:shd w:val="clear" w:color="auto" w:fill="FFFFFF"/>
        <w:jc w:val="center"/>
        <w:rPr>
          <w:rFonts w:ascii="宋体" w:hAnsi="宋体" w:eastAsia="宋体" w:cs="宋体"/>
          <w:bCs/>
          <w:iCs/>
          <w:sz w:val="32"/>
          <w:szCs w:val="32"/>
        </w:rPr>
      </w:pPr>
    </w:p>
    <w:p>
      <w:pPr>
        <w:shd w:val="clear" w:color="auto" w:fill="FFFFFF"/>
        <w:jc w:val="center"/>
        <w:rPr>
          <w:rFonts w:ascii="仿宋_GB2312" w:hAnsi="宋体" w:eastAsia="仿宋_GB2312" w:cs="宋体"/>
          <w:sz w:val="32"/>
        </w:rPr>
      </w:pPr>
    </w:p>
    <w:p>
      <w:pPr>
        <w:shd w:val="clear" w:color="auto" w:fill="FFFFFF"/>
        <w:rPr>
          <w:rFonts w:ascii="仿宋_GB2312" w:eastAsia="仿宋_GB2312"/>
          <w:bCs/>
          <w:iCs/>
          <w:sz w:val="16"/>
          <w:szCs w:val="32"/>
        </w:rPr>
      </w:pPr>
    </w:p>
    <w:p>
      <w:pPr>
        <w:shd w:val="clear" w:color="auto" w:fill="FFFFFF"/>
        <w:jc w:val="center"/>
        <w:rPr>
          <w:rFonts w:ascii="仿宋_GB2312" w:eastAsia="仿宋_GB2312"/>
          <w:b/>
          <w:bCs/>
          <w:color w:val="FF0000"/>
          <w:sz w:val="32"/>
        </w:rPr>
      </w:pPr>
      <w:r>
        <w:rPr>
          <w:rFonts w:hint="eastAsia" w:ascii="仿宋_GB2312" w:eastAsia="仿宋_GB2312"/>
          <w:b/>
          <w:bCs/>
          <w:color w:val="FF0000"/>
          <w:sz w:val="32"/>
          <w:lang w:val="en-US" w:eastAsia="zh-CN"/>
        </w:rPr>
        <w:t>辽</w:t>
      </w:r>
      <w:r>
        <w:rPr>
          <w:rFonts w:hint="eastAsia" w:ascii="仿宋_GB2312" w:eastAsia="仿宋_GB2312"/>
          <w:b/>
          <w:bCs/>
          <w:color w:val="FF0000"/>
          <w:sz w:val="32"/>
        </w:rPr>
        <w:t>环协发〔202</w:t>
      </w:r>
      <w:r>
        <w:rPr>
          <w:rFonts w:hint="eastAsia" w:ascii="仿宋_GB2312" w:eastAsia="仿宋_GB2312"/>
          <w:b/>
          <w:bCs/>
          <w:color w:val="FF0000"/>
          <w:sz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FF0000"/>
          <w:sz w:val="32"/>
        </w:rPr>
        <w:t>〕</w:t>
      </w:r>
      <w:r>
        <w:rPr>
          <w:rFonts w:hint="eastAsia" w:ascii="仿宋_GB2312" w:eastAsia="仿宋_GB2312"/>
          <w:b/>
          <w:bCs/>
          <w:color w:val="FF0000"/>
          <w:sz w:val="32"/>
          <w:lang w:val="en-US" w:eastAsia="zh-CN"/>
        </w:rPr>
        <w:t>21</w:t>
      </w:r>
      <w:r>
        <w:rPr>
          <w:rFonts w:hint="eastAsia" w:ascii="仿宋_GB2312" w:eastAsia="仿宋_GB2312"/>
          <w:b/>
          <w:bCs/>
          <w:color w:val="FF0000"/>
          <w:sz w:val="32"/>
        </w:rPr>
        <w:t>号</w:t>
      </w:r>
    </w:p>
    <w:p>
      <w:pPr>
        <w:shd w:val="clear" w:color="auto" w:fill="FFFFFF"/>
        <w:spacing w:line="360" w:lineRule="auto"/>
        <w:jc w:val="center"/>
        <w:rPr>
          <w:rFonts w:ascii="仿宋_GB2312"/>
          <w:b/>
          <w:bCs/>
          <w:sz w:val="44"/>
        </w:rPr>
      </w:pPr>
      <w:bookmarkStart w:id="0" w:name="_GoBack"/>
      <w:bookmarkEnd w:id="0"/>
      <w:r>
        <w:rPr>
          <w:rFonts w:hint="eastAsia" w:ascii="仿宋_GB2312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184150</wp:posOffset>
                </wp:positionV>
                <wp:extent cx="5600700" cy="0"/>
                <wp:effectExtent l="0" t="0" r="19050" b="190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4.4pt;margin-top:14.5pt;height:0pt;width:441pt;z-index:251659264;mso-width-relative:page;mso-height-relative:page;" filled="f" stroked="t" coordsize="21600,21600" o:gfxdata="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9S46jYAAAACQEA&#10;AA8AAAAAAAAAAQAgAAAAIgAAAGRycy9kb3ducmV2LnhtbFBLAQIUABQAAAAIAIdO4kC5rxvW4QEA&#10;ANADAAAOAAAAAAAAAAEAIAAAACc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关于征集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2023年</w:t>
      </w: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东北区域重点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生态</w:t>
      </w: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环境保护</w:t>
      </w: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实用技术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/装备</w:t>
      </w: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的通知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楷体" w:hAnsi="楷体" w:eastAsia="楷体"/>
          <w:color w:val="31313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楷体" w:eastAsia="仿宋_GB2312"/>
          <w:color w:val="313131"/>
          <w:sz w:val="32"/>
          <w:szCs w:val="32"/>
        </w:rPr>
        <w:t>各相关单位：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为助力打好污染防治攻坚战，推动减污降碳协同发展，加快先进适用生态环境保护技术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/装备</w:t>
      </w:r>
      <w:r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推广应用，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全面推进东北区域环保产业高质量发展，黑龙江、吉林、辽宁、内蒙古四省区环境保护产业协会（以下简称四省区协会）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决定</w:t>
      </w:r>
      <w:r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2023年生态环境保护实用技术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装备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征集、筛选、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推广工作。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筛选出的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先进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技术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/装备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将形成汇编，</w:t>
      </w:r>
      <w:r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并通过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四省协会</w:t>
      </w:r>
      <w:r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网站、报刊、微信公众号及技术交流活动等多种形式进行广泛宣传和推广，提升企业的知名度和市场竞争力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请各单位参照申报指南要求（详见附件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），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电子版材料报送至各省区协会邮箱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截止日期202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日前报送。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本项工作自愿申报，不收取任何费用。</w:t>
      </w:r>
    </w:p>
    <w:p>
      <w:pPr>
        <w:spacing w:line="360" w:lineRule="auto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联系人：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  <w:t>（黑龙江）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  <w:t>（吉林）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 xml:space="preserve">毕娜（辽宁）13840364990    lnhbepia@163.com   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  <w:t>（内蒙古）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附件:1、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东北区域重点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生态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环境保护实用技术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/装备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申报指南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2、东北区域省重点环境保护实用技术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/装备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>申报表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 xml:space="preserve">                黑龙江省环境保护产业协会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>(盖章)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 xml:space="preserve">                吉林省环境保护产业协会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eastAsia="zh-CN"/>
        </w:rPr>
        <w:t>（盖章）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 xml:space="preserve">               辽宁省环境保护产业协会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eastAsia="zh-CN"/>
        </w:rPr>
        <w:t>（盖章）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 xml:space="preserve">             内蒙古自治区环境保护产业协会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eastAsia="zh-CN"/>
        </w:rPr>
        <w:t>（盖章）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</w:rPr>
        <w:t xml:space="preserve">             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0"/>
          <w:sz w:val="30"/>
          <w:szCs w:val="30"/>
          <w:shd w:val="clear" w:fill="FFFFFF"/>
          <w:lang w:val="en-US" w:eastAsia="zh-CN"/>
        </w:rPr>
        <w:t xml:space="preserve">                         </w:t>
      </w:r>
    </w:p>
    <w:p>
      <w:pPr>
        <w:spacing w:line="360" w:lineRule="auto"/>
        <w:ind w:firstLine="4800" w:firstLineChars="1500"/>
        <w:rPr>
          <w:rFonts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FF"/>
          <w:spacing w:val="10"/>
          <w:sz w:val="30"/>
          <w:szCs w:val="30"/>
          <w:shd w:val="clear" w:fill="FFFFFF"/>
          <w:lang w:val="en-US" w:eastAsia="zh-CN"/>
        </w:rPr>
        <w:t>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MjE3ZjUzZmQwNDlkOWZiYWEyNjhhOTRjZWJkNWQifQ=="/>
  </w:docVars>
  <w:rsids>
    <w:rsidRoot w:val="00E12E63"/>
    <w:rsid w:val="0007516A"/>
    <w:rsid w:val="000756D8"/>
    <w:rsid w:val="000E57AC"/>
    <w:rsid w:val="000F69C9"/>
    <w:rsid w:val="0010072D"/>
    <w:rsid w:val="00131948"/>
    <w:rsid w:val="001A31DB"/>
    <w:rsid w:val="0020723F"/>
    <w:rsid w:val="002247C6"/>
    <w:rsid w:val="002E1D96"/>
    <w:rsid w:val="00303ADA"/>
    <w:rsid w:val="00331AC8"/>
    <w:rsid w:val="00381315"/>
    <w:rsid w:val="003E1DEF"/>
    <w:rsid w:val="004C717C"/>
    <w:rsid w:val="00592915"/>
    <w:rsid w:val="005B0CF8"/>
    <w:rsid w:val="00692029"/>
    <w:rsid w:val="00783070"/>
    <w:rsid w:val="00806C48"/>
    <w:rsid w:val="00854F29"/>
    <w:rsid w:val="00886010"/>
    <w:rsid w:val="00995E84"/>
    <w:rsid w:val="00A43A9C"/>
    <w:rsid w:val="00B06ED2"/>
    <w:rsid w:val="00C53428"/>
    <w:rsid w:val="00C75119"/>
    <w:rsid w:val="00CB394A"/>
    <w:rsid w:val="00D36B82"/>
    <w:rsid w:val="00E12E63"/>
    <w:rsid w:val="00F6454A"/>
    <w:rsid w:val="00F9404E"/>
    <w:rsid w:val="02976431"/>
    <w:rsid w:val="02C1321C"/>
    <w:rsid w:val="03626CB1"/>
    <w:rsid w:val="07022DD9"/>
    <w:rsid w:val="08410D58"/>
    <w:rsid w:val="08FB044A"/>
    <w:rsid w:val="0A694E96"/>
    <w:rsid w:val="0AF02F2C"/>
    <w:rsid w:val="0DF15D52"/>
    <w:rsid w:val="0F183501"/>
    <w:rsid w:val="10661C92"/>
    <w:rsid w:val="1504155B"/>
    <w:rsid w:val="154F04B6"/>
    <w:rsid w:val="19FA2EF4"/>
    <w:rsid w:val="1A2A498B"/>
    <w:rsid w:val="1C1F3B8D"/>
    <w:rsid w:val="1EFF51C1"/>
    <w:rsid w:val="20AF6F85"/>
    <w:rsid w:val="23537DBB"/>
    <w:rsid w:val="23B65475"/>
    <w:rsid w:val="262F6CE4"/>
    <w:rsid w:val="295A3FDF"/>
    <w:rsid w:val="2BDE1B0E"/>
    <w:rsid w:val="2E01689A"/>
    <w:rsid w:val="32DB5AD3"/>
    <w:rsid w:val="33781A07"/>
    <w:rsid w:val="350B617D"/>
    <w:rsid w:val="354F70CE"/>
    <w:rsid w:val="35953F8B"/>
    <w:rsid w:val="3AB52E13"/>
    <w:rsid w:val="3B09573E"/>
    <w:rsid w:val="3C107038"/>
    <w:rsid w:val="453F17AB"/>
    <w:rsid w:val="477A66EC"/>
    <w:rsid w:val="4A6F3886"/>
    <w:rsid w:val="4C521722"/>
    <w:rsid w:val="52EA2D63"/>
    <w:rsid w:val="54EF7E55"/>
    <w:rsid w:val="5609012A"/>
    <w:rsid w:val="58161F03"/>
    <w:rsid w:val="59D21116"/>
    <w:rsid w:val="5B2A191D"/>
    <w:rsid w:val="5BA2360C"/>
    <w:rsid w:val="5DFA689A"/>
    <w:rsid w:val="5EC5554B"/>
    <w:rsid w:val="5F0B2AAB"/>
    <w:rsid w:val="5FB06685"/>
    <w:rsid w:val="63544FE4"/>
    <w:rsid w:val="64D66294"/>
    <w:rsid w:val="65493C76"/>
    <w:rsid w:val="666B5E37"/>
    <w:rsid w:val="6E67022A"/>
    <w:rsid w:val="74D73B2D"/>
    <w:rsid w:val="76F3381A"/>
    <w:rsid w:val="79926E8B"/>
    <w:rsid w:val="7DA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rPr>
      <w:rFonts w:ascii="宋体" w:hAnsi="Times New Roman" w:eastAsia="宋体" w:cs="Times New Roman"/>
      <w:sz w:val="28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评估意见标题内容"/>
    <w:basedOn w:val="10"/>
    <w:qFormat/>
    <w:uiPriority w:val="0"/>
    <w:pPr>
      <w:outlineLvl w:val="0"/>
    </w:pPr>
    <w:rPr>
      <w:kern w:val="0"/>
    </w:rPr>
  </w:style>
  <w:style w:type="paragraph" w:customStyle="1" w:styleId="10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日期 Char"/>
    <w:basedOn w:val="8"/>
    <w:link w:val="2"/>
    <w:qFormat/>
    <w:uiPriority w:val="0"/>
    <w:rPr>
      <w:rFonts w:ascii="宋体" w:hAnsi="Times New Roman" w:eastAsia="宋体" w:cs="Times New Roman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593</Characters>
  <Lines>4</Lines>
  <Paragraphs>1</Paragraphs>
  <TotalTime>3</TotalTime>
  <ScaleCrop>false</ScaleCrop>
  <LinksUpToDate>false</LinksUpToDate>
  <CharactersWithSpaces>695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2022-02-11T02:30:00Z</dcterms:created>
  <dc:creator>Administrator</dc:creator>
  <cp:lastModifiedBy>毕小姐</cp:lastModifiedBy>
  <cp:lastPrinted>2020-12-14T07:54:00Z</cp:lastPrinted>
  <dcterms:modified xsi:type="dcterms:W3CDTF">2023-12-19T02:41:50Z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12E600DADD2744B0A8F2E8095006FF12_13</vt:lpwstr>
  </property>
</Properties>
</file>